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TRANSFER ON DEATH DEED</w:t>
      </w:r>
    </w:p>
    <w:p/>
    <w:p/>
    <w:p>
      <w:r>
        <w:rPr>
          <w:b/>
          <w:sz w:val="20"/>
        </w:rPr>
        <w:t>Grantor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City, State, ZIP Code: 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/>
    <w:p>
      <w:r>
        <w:rPr>
          <w:b/>
          <w:sz w:val="20"/>
        </w:rPr>
        <w:t>Beneficiary Information:</w:t>
      </w:r>
    </w:p>
    <w:p>
      <w:r>
        <w:rPr>
          <w:b w:val="0"/>
          <w:sz w:val="20"/>
        </w:rPr>
        <w:t>Full Name(s): _________________________________________________________</w:t>
      </w:r>
    </w:p>
    <w:p>
      <w:r>
        <w:rPr>
          <w:b w:val="0"/>
          <w:sz w:val="20"/>
        </w:rPr>
        <w:t>Address(es): __________________________________________________________</w:t>
      </w:r>
    </w:p>
    <w:p>
      <w:r>
        <w:rPr>
          <w:b w:val="0"/>
          <w:sz w:val="20"/>
        </w:rPr>
        <w:t>City, State, ZIP Code(s): ______________________________________________</w:t>
      </w:r>
    </w:p>
    <w:p>
      <w:r>
        <w:rPr>
          <w:b w:val="0"/>
          <w:sz w:val="20"/>
        </w:rPr>
        <w:t>Phone Number(s): ______________________________________________________</w:t>
      </w:r>
    </w:p>
    <w:p/>
    <w:p>
      <w:r>
        <w:rPr>
          <w:b/>
          <w:sz w:val="20"/>
        </w:rPr>
        <w:t>Property Description:</w:t>
      </w:r>
    </w:p>
    <w:p>
      <w:r>
        <w:rPr>
          <w:b w:val="0"/>
          <w:sz w:val="20"/>
        </w:rPr>
        <w:t>The Grantor hereby conveys and transfers upon death to the Beneficiary the following real property located in the State of ___________________________: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Legal Description (attach additional sheets if necessary):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Recitals:</w:t>
      </w:r>
    </w:p>
    <w:p>
      <w:r>
        <w:rPr>
          <w:b w:val="0"/>
          <w:sz w:val="20"/>
        </w:rPr>
        <w:t>WHEREAS, the Grantor is the owner of the real property described above; and</w:t>
      </w:r>
    </w:p>
    <w:p>
      <w:r>
        <w:rPr>
          <w:b w:val="0"/>
          <w:sz w:val="20"/>
        </w:rPr>
        <w:t>WHEREAS, the Grantor desires to transfer the property to the Beneficiary upon the Grantor's death by executing this Transfer on Death Deed; and</w:t>
      </w:r>
    </w:p>
    <w:p>
      <w:r>
        <w:rPr>
          <w:b w:val="0"/>
          <w:sz w:val="20"/>
        </w:rPr>
        <w:t>WHEREAS, this Transfer on Death Deed is made pursuant to the applicable laws of the State of ___________________________;</w:t>
      </w:r>
    </w:p>
    <w:p/>
    <w:p>
      <w:r>
        <w:rPr>
          <w:b/>
          <w:sz w:val="20"/>
        </w:rPr>
        <w:t>Transfer of Property on Death:</w:t>
      </w:r>
    </w:p>
    <w:p>
      <w:r>
        <w:rPr>
          <w:b w:val="0"/>
          <w:sz w:val="20"/>
        </w:rPr>
        <w:t>The Grantor hereby transfers and conveys to the Beneficiary the above-described property upon the Grantor’s death, subject to any encumbrances, liens, or restrictions of record existing at the time of death.</w:t>
      </w:r>
    </w:p>
    <w:p/>
    <w:p>
      <w:r>
        <w:rPr>
          <w:b/>
          <w:sz w:val="20"/>
        </w:rPr>
        <w:t>Rights and Restrictions:</w:t>
      </w:r>
    </w:p>
    <w:p>
      <w:r>
        <w:rPr>
          <w:b w:val="0"/>
          <w:sz w:val="20"/>
        </w:rPr>
        <w:t>1. The Grantor retains full ownership, control, and power to sell, convey, mortgage, or otherwise encumber the property during the Grantor’s lifetime without the consent of the Beneficiary.</w:t>
      </w:r>
    </w:p>
    <w:p>
      <w:r>
        <w:rPr>
          <w:b w:val="0"/>
          <w:sz w:val="20"/>
        </w:rPr>
        <w:t>2. This Transfer on Death Deed shall not be revocable except by a written instrument signed by the Grantor during the Grantor’s lifetime, recorded in the appropriate county recorder’s office.</w:t>
      </w:r>
    </w:p>
    <w:p>
      <w:r>
        <w:rPr>
          <w:b w:val="0"/>
          <w:sz w:val="20"/>
        </w:rPr>
        <w:t>3. Upon the death of the Grantor, this Transfer on Death Deed shall become effective, and the property shall pass to the Beneficiary free of the Grantor’s estate.</w:t>
      </w:r>
    </w:p>
    <w:p/>
    <w:p>
      <w:r>
        <w:rPr>
          <w:b/>
          <w:sz w:val="20"/>
        </w:rPr>
        <w:t>No Survivorship Rights:</w:t>
      </w:r>
    </w:p>
    <w:p>
      <w:r>
        <w:rPr>
          <w:b w:val="0"/>
          <w:sz w:val="20"/>
        </w:rPr>
        <w:t>This Transfer on Death Deed does not create any right of survivorship between the Grantor and the Beneficiary.</w:t>
      </w:r>
    </w:p>
    <w:p/>
    <w:p>
      <w:r>
        <w:rPr>
          <w:b/>
          <w:sz w:val="20"/>
        </w:rPr>
        <w:t>Disclaimer of Liability:</w:t>
      </w:r>
    </w:p>
    <w:p>
      <w:r>
        <w:rPr>
          <w:b w:val="0"/>
          <w:sz w:val="20"/>
        </w:rPr>
        <w:t>The Beneficiary accepts the property subject to all existing liens, encumbrances, taxes, assessments, and restrictions.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Transfer on Death Deed shall be governed by and construed in accordance with the laws of the State of ___________________________.</w:t>
      </w:r>
    </w:p>
    <w:p/>
    <w:p>
      <w:r>
        <w:rPr>
          <w:b/>
          <w:sz w:val="20"/>
        </w:rPr>
        <w:t>Severability:</w:t>
      </w:r>
    </w:p>
    <w:p>
      <w:r>
        <w:rPr>
          <w:b w:val="0"/>
          <w:sz w:val="20"/>
        </w:rPr>
        <w:t>If any provision of this Transfer on Death Deed is declared invalid or unenforceable, the remaining provisions shall remain in full force and effect.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Transfer on Death Deed constitutes the entire agreement between the Grantor and the Beneficiary regarding the property transfer upon death and supersedes all prior agreements or understandings.</w:t>
      </w:r>
    </w:p>
    <w:p/>
    <w:p/>
    <w:p>
      <w:r>
        <w:rPr>
          <w:b/>
          <w:sz w:val="20"/>
        </w:rPr>
        <w:t>Acknowledgment:</w:t>
      </w:r>
    </w:p>
    <w:p>
      <w:r>
        <w:rPr>
          <w:b w:val="0"/>
          <w:sz w:val="20"/>
        </w:rPr>
        <w:t>The Grantor hereby declares that this instrument is executed voluntarily, with full understanding of its effect, and that the Grantor is of legal age and sound mind.</w:t>
      </w:r>
    </w:p>
    <w:p/>
    <w:p/>
    <w:p>
      <w:r>
        <w:rPr>
          <w:b/>
          <w:sz w:val="20"/>
        </w:rPr>
        <w:t>IN WITNESS WHEREOF, the Grantor has executed this Transfer on Death Deed as of the date set forth below.</w:t>
      </w:r>
    </w:p>
    <w:p/>
    <w:p/>
    <w:p>
      <w:r>
        <w:rPr>
          <w:b w:val="0"/>
          <w:sz w:val="20"/>
        </w:rPr>
        <w:t>Place: ________________________________________________________________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GRANTOR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NOTARY PUBLIC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and Commission Expiration: ____________________________</w:t>
            </w:r>
          </w:p>
        </w:tc>
      </w:tr>
    </w:tbl>
    <w:p/>
    <w:p/>
    <w:p>
      <w:r>
        <w:rPr>
          <w:b/>
          <w:sz w:val="20"/>
        </w:rPr>
        <w:t>Witnesses: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Witness 1 Name and Signature: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Witness 2 Name and Signature: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https://docs-realestate.com/transfer-on-death-deed-template/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https://docs-realestate.com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docs-realestate.com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realestate.com/transfer-on-death-deed-template/" TargetMode="External"/><Relationship Id="rId10" Type="http://schemas.openxmlformats.org/officeDocument/2006/relationships/hyperlink" Target="https://docs-realest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