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STORAGE AGREEMENT</w:t>
      </w:r>
    </w:p>
    <w:p/>
    <w:p>
      <w:r>
        <w:rPr>
          <w:b/>
          <w:sz w:val="20"/>
        </w:rPr>
        <w:t>This Storage Agreement ("Agreement") is entered into by and between the following parties:</w:t>
      </w:r>
    </w:p>
    <w:p/>
    <w:p>
      <w:r>
        <w:rPr>
          <w:b/>
          <w:sz w:val="20"/>
        </w:rPr>
        <w:t>Storage Provider Information:</w:t>
      </w:r>
    </w:p>
    <w:p>
      <w:r>
        <w:rPr>
          <w:b w:val="0"/>
          <w:sz w:val="20"/>
        </w:rPr>
        <w:t>Full Name or Business Name: 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Customer Information:</w:t>
      </w:r>
    </w:p>
    <w:p>
      <w:r>
        <w:rPr>
          <w:b w:val="0"/>
          <w:sz w:val="20"/>
        </w:rPr>
        <w:t>Full Name or Business Name: 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Storage Unit Details:</w:t>
      </w:r>
    </w:p>
    <w:p>
      <w:r>
        <w:rPr>
          <w:b w:val="0"/>
          <w:sz w:val="20"/>
        </w:rPr>
        <w:t>Unit Number/ID: __________________________________________________________</w:t>
      </w:r>
    </w:p>
    <w:p>
      <w:r>
        <w:rPr>
          <w:b w:val="0"/>
          <w:sz w:val="20"/>
        </w:rPr>
        <w:t>Location Address: _________________________________________________________</w:t>
      </w:r>
    </w:p>
    <w:p>
      <w:r>
        <w:rPr>
          <w:b w:val="0"/>
          <w:sz w:val="20"/>
        </w:rPr>
        <w:t>Size/Dimensions: _________________________________________________________</w:t>
      </w:r>
    </w:p>
    <w:p>
      <w:r>
        <w:rPr>
          <w:b w:val="0"/>
          <w:sz w:val="20"/>
        </w:rPr>
        <w:t>Access Conditions: ________________________________________________________</w:t>
      </w:r>
    </w:p>
    <w:p/>
    <w:p>
      <w:r>
        <w:rPr>
          <w:b/>
          <w:sz w:val="20"/>
        </w:rPr>
        <w:t>Term of Agreement:</w:t>
      </w:r>
    </w:p>
    <w:p>
      <w:r>
        <w:rPr>
          <w:b w:val="0"/>
          <w:sz w:val="20"/>
        </w:rPr>
        <w:t>The storage service provided under this Agreement shall commence upon the execution of this Agreement and shall continue on a month-to-month basis until terminated in accordance with this Agreement.</w:t>
      </w:r>
    </w:p>
    <w:p/>
    <w:p>
      <w:r>
        <w:rPr>
          <w:b/>
          <w:sz w:val="20"/>
        </w:rPr>
        <w:t>Rent and Payment:</w:t>
      </w:r>
    </w:p>
    <w:p>
      <w:r>
        <w:rPr>
          <w:b w:val="0"/>
          <w:sz w:val="20"/>
        </w:rPr>
        <w:t>Monthly Rent: ___________________ USD</w:t>
      </w:r>
    </w:p>
    <w:p>
      <w:r>
        <w:rPr>
          <w:b w:val="0"/>
          <w:sz w:val="20"/>
        </w:rPr>
        <w:t>Due Date: ________________________ each month</w:t>
      </w:r>
    </w:p>
    <w:p>
      <w:r>
        <w:rPr>
          <w:b w:val="0"/>
          <w:sz w:val="20"/>
        </w:rPr>
        <w:t>Payment Method: __________________________________________________________</w:t>
      </w:r>
    </w:p>
    <w:p>
      <w:r>
        <w:rPr>
          <w:b w:val="0"/>
          <w:sz w:val="20"/>
        </w:rPr>
        <w:t>Late Payment Penalties: ___________________________________________________</w:t>
      </w:r>
    </w:p>
    <w:p/>
    <w:p>
      <w:r>
        <w:rPr>
          <w:b/>
          <w:sz w:val="20"/>
        </w:rPr>
        <w:t>Use of Storage Unit:</w:t>
      </w:r>
    </w:p>
    <w:p>
      <w:r>
        <w:rPr>
          <w:b w:val="0"/>
          <w:sz w:val="20"/>
        </w:rPr>
        <w:t>The Customer shall use the storage unit solely for the storage of lawful, non-hazardous personal or business property. The storage of illegal, perishable, flammable, explosive, or hazardous materials is strictly prohibited.</w:t>
      </w:r>
    </w:p>
    <w:p/>
    <w:p>
      <w:r>
        <w:rPr>
          <w:b/>
          <w:sz w:val="20"/>
        </w:rPr>
        <w:t>Access to Storage Unit:</w:t>
      </w:r>
    </w:p>
    <w:p>
      <w:r>
        <w:rPr>
          <w:b w:val="0"/>
          <w:sz w:val="20"/>
        </w:rPr>
        <w:t>The Storage Provider grants the Customer reasonable access to the storage unit during the Provider's regular business hours or as otherwise agreed in writing.</w:t>
      </w:r>
    </w:p>
    <w:p/>
    <w:p>
      <w:r>
        <w:rPr>
          <w:b/>
          <w:sz w:val="20"/>
        </w:rPr>
        <w:t>Insurance and Liability:</w:t>
      </w:r>
    </w:p>
    <w:p>
      <w:r>
        <w:rPr>
          <w:b w:val="0"/>
          <w:sz w:val="20"/>
        </w:rPr>
        <w:t>The Customer is responsible for procuring insurance coverage for stored property. The Storage Provider shall not be liable for any loss, damage, theft, or destruction of the stored property except resulting from the Provider's gross negligence or willful misconduct.</w:t>
      </w:r>
    </w:p>
    <w:p/>
    <w:p>
      <w:r>
        <w:rPr>
          <w:b/>
          <w:sz w:val="20"/>
        </w:rPr>
        <w:t>Indemnification:</w:t>
      </w:r>
    </w:p>
    <w:p>
      <w:r>
        <w:rPr>
          <w:b w:val="0"/>
          <w:sz w:val="20"/>
        </w:rPr>
        <w:t>The Customer agrees to indemnify, defend, and hold harmless the Storage Provider from and against any claims, damages, losses, liabilities, costs, and expenses arising out of Customer's use of the storage unit or breach of this Agreement.</w:t>
      </w:r>
    </w:p>
    <w:p/>
    <w:p>
      <w:r>
        <w:rPr>
          <w:b/>
          <w:sz w:val="20"/>
        </w:rPr>
        <w:t>Termination:</w:t>
      </w:r>
    </w:p>
    <w:p>
      <w:r>
        <w:rPr>
          <w:b w:val="0"/>
          <w:sz w:val="20"/>
        </w:rPr>
        <w:t>Either party may terminate this Agreement by providing written notice to the other party at least thirty (30) days prior to the intended termination date. Upon termination, the Customer shall remove all stored property and return the unit in good condition.</w:t>
      </w:r>
    </w:p>
    <w:p/>
    <w:p>
      <w:r>
        <w:rPr>
          <w:b/>
          <w:sz w:val="20"/>
        </w:rPr>
        <w:t>Abandonment of Property:</w:t>
      </w:r>
    </w:p>
    <w:p>
      <w:r>
        <w:rPr>
          <w:b w:val="0"/>
          <w:sz w:val="20"/>
        </w:rPr>
        <w:t>If stored property remains in the unit after the termination of this Agreement and after reasonable notice, the Storage Provider may consider the property abandoned and may dispose of it in accordance with applicable law.</w:t>
      </w:r>
    </w:p>
    <w:p/>
    <w:p>
      <w:r>
        <w:rPr>
          <w:b/>
          <w:sz w:val="20"/>
        </w:rPr>
        <w:t>Default and Remedies:</w:t>
      </w:r>
    </w:p>
    <w:p>
      <w:r>
        <w:rPr>
          <w:b w:val="0"/>
          <w:sz w:val="20"/>
        </w:rPr>
        <w:t>If the Customer fails to pay rent or otherwise breaches this Agreement, the Storage Provider may exercise all rights and remedies provided by law, including but not limited to lien rights and disposal of the stored property.</w:t>
      </w:r>
    </w:p>
    <w:p/>
    <w:p>
      <w:r>
        <w:rPr>
          <w:b/>
          <w:sz w:val="20"/>
        </w:rPr>
        <w:t>Governing Law and Jurisdiction:</w:t>
      </w:r>
    </w:p>
    <w:p>
      <w:r>
        <w:rPr>
          <w:b w:val="0"/>
          <w:sz w:val="20"/>
        </w:rPr>
        <w:t>This Agreement shall be governed by and construed in accordance with the laws of the United States and the State in which the storage unit is located. Any disputes arising out of or relating to this Agreement shall be subject to the exclusive jurisdiction of the courts located therein.</w:t>
      </w:r>
    </w:p>
    <w:p/>
    <w:p>
      <w:r>
        <w:rPr>
          <w:b/>
          <w:sz w:val="20"/>
        </w:rPr>
        <w:t>Entire Agreement:</w:t>
      </w:r>
    </w:p>
    <w:p>
      <w:r>
        <w:rPr>
          <w:b w:val="0"/>
          <w:sz w:val="20"/>
        </w:rPr>
        <w:t>This Agreement constitutes the entire agreement between the parties and supersedes all prior negotiations, agreements, or understandings, whether written or oral, relating to the subject matter hereof.</w:t>
      </w:r>
    </w:p>
    <w:p/>
    <w:p>
      <w:r>
        <w:rPr>
          <w:b/>
          <w:sz w:val="20"/>
        </w:rPr>
        <w:t>Amendments:</w:t>
      </w:r>
    </w:p>
    <w:p>
      <w:r>
        <w:rPr>
          <w:b w:val="0"/>
          <w:sz w:val="20"/>
        </w:rPr>
        <w:t>Any amendments or modifications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STORAGE PROVIDER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https://docs-realestate.com/storage-agreement-template/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torag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