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POOL CONSTRUCTION AND MAINTENANCE AGREEMENT</w:t>
      </w:r>
    </w:p>
    <w:p/>
    <w:p>
      <w:r>
        <w:rPr>
          <w:b/>
          <w:sz w:val="20"/>
        </w:rPr>
        <w:t>This Pool Construction and Maintenance Agreement ("Agreement") is entered into by and between:</w:t>
      </w:r>
    </w:p>
    <w:p>
      <w:r>
        <w:rPr>
          <w:b w:val="0"/>
          <w:sz w:val="20"/>
        </w:rPr>
        <w:t>Contractor: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Client: ________________________________________________________________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Client desires to engage the Contractor to construct and maintain a swimming pool on the Client’s property under the terms and conditions set forth herein;</w:t>
      </w:r>
    </w:p>
    <w:p>
      <w:r>
        <w:rPr>
          <w:b w:val="0"/>
          <w:sz w:val="20"/>
        </w:rPr>
        <w:t>WHEREAS, the Contractor has the expertise, licenses, and qualifications to perform the services described in this Agreement;</w:t>
      </w:r>
    </w:p>
    <w:p>
      <w:r>
        <w:rPr>
          <w:b w:val="0"/>
          <w:sz w:val="20"/>
        </w:rPr>
        <w:t>NOW, THEREFORE, in consideration of the mutual promises and covenants contained herein, the parties agree as follows:</w:t>
      </w:r>
    </w:p>
    <w:p/>
    <w:p>
      <w:r>
        <w:rPr>
          <w:b/>
          <w:sz w:val="20"/>
        </w:rPr>
        <w:t>1. Scope of Work</w:t>
      </w:r>
    </w:p>
    <w:p>
      <w:r>
        <w:rPr>
          <w:b w:val="0"/>
          <w:sz w:val="20"/>
        </w:rPr>
        <w:t>The Contractor shall furnish all labor, materials, equipment, and supervision necessary to construct a swimming pool and provide maintenance services as detailed in the attached specifications and plans (Exhibit A). Services include, but are not limited to:</w:t>
      </w:r>
    </w:p>
    <w:p>
      <w:r>
        <w:rPr>
          <w:b w:val="0"/>
          <w:sz w:val="20"/>
        </w:rPr>
        <w:t>- Site preparation and excavation</w:t>
      </w:r>
    </w:p>
    <w:p>
      <w:r>
        <w:rPr>
          <w:b w:val="0"/>
          <w:sz w:val="20"/>
        </w:rPr>
        <w:t>- Pool shell construction and finishing</w:t>
      </w:r>
    </w:p>
    <w:p>
      <w:r>
        <w:rPr>
          <w:b w:val="0"/>
          <w:sz w:val="20"/>
        </w:rPr>
        <w:t>- Installation of pool equipment and accessories</w:t>
      </w:r>
    </w:p>
    <w:p>
      <w:r>
        <w:rPr>
          <w:b w:val="0"/>
          <w:sz w:val="20"/>
        </w:rPr>
        <w:t>- Regular maintenance, cleaning, and chemical balancing as agreed</w:t>
      </w:r>
    </w:p>
    <w:p>
      <w:r>
        <w:rPr>
          <w:b w:val="0"/>
          <w:sz w:val="20"/>
        </w:rPr>
        <w:t>Any alterations or additions to the scope of work must be agreed upon in writing by both parties.</w:t>
      </w:r>
    </w:p>
    <w:p/>
    <w:p>
      <w:r>
        <w:rPr>
          <w:b/>
          <w:sz w:val="20"/>
        </w:rPr>
        <w:t>2. Contract Price and Payment Terms</w:t>
      </w:r>
    </w:p>
    <w:p>
      <w:r>
        <w:rPr>
          <w:b w:val="0"/>
          <w:sz w:val="20"/>
        </w:rPr>
        <w:t>The total contract price for the construction and maintenance services shall be $______________ (USD). Payment shall be made as follows:</w:t>
      </w:r>
    </w:p>
    <w:p>
      <w:r>
        <w:rPr>
          <w:b w:val="0"/>
          <w:sz w:val="20"/>
        </w:rPr>
        <w:t>- Initial deposit: $______________ upon signing this Agreement.</w:t>
      </w:r>
    </w:p>
    <w:p>
      <w:r>
        <w:rPr>
          <w:b w:val="0"/>
          <w:sz w:val="20"/>
        </w:rPr>
        <w:t>- Progress payments: $______________ upon completion of specified milestones as detailed in Exhibit B.</w:t>
      </w:r>
    </w:p>
    <w:p>
      <w:r>
        <w:rPr>
          <w:b w:val="0"/>
          <w:sz w:val="20"/>
        </w:rPr>
        <w:t>- Final payment: $______________ upon completion and Client’s acceptance of the work.</w:t>
      </w:r>
    </w:p>
    <w:p>
      <w:r>
        <w:rPr>
          <w:b w:val="0"/>
          <w:sz w:val="20"/>
        </w:rPr>
        <w:t>Payments shall be made by check, wire transfer, or other mutually agreed method. Late payments shall incur interest at the legal rate permitted under applicable law.</w:t>
      </w:r>
    </w:p>
    <w:p/>
    <w:p>
      <w:r>
        <w:rPr>
          <w:b/>
          <w:sz w:val="20"/>
        </w:rPr>
        <w:t>3. Timeframe</w:t>
      </w:r>
    </w:p>
    <w:p>
      <w:r>
        <w:rPr>
          <w:b w:val="0"/>
          <w:sz w:val="20"/>
        </w:rPr>
        <w:t>The Contractor agrees to commence work within _______ days following receipt of initial deposit and required permits. Estimated completion date for construction is _______. Maintenance services shall be provided for a period of _______ months following completion.</w:t>
      </w:r>
    </w:p>
    <w:p>
      <w:r>
        <w:rPr>
          <w:b w:val="0"/>
          <w:sz w:val="20"/>
        </w:rPr>
        <w:t>Time is of the essence; however, Contractor shall not be liable for delays caused by force majeure, Client’s actions or omissions, or regulatory approvals.</w:t>
      </w:r>
    </w:p>
    <w:p/>
    <w:p>
      <w:r>
        <w:rPr>
          <w:b/>
          <w:sz w:val="20"/>
        </w:rPr>
        <w:t>4. Permits and Approvals</w:t>
      </w:r>
    </w:p>
    <w:p>
      <w:r>
        <w:rPr>
          <w:b w:val="0"/>
          <w:sz w:val="20"/>
        </w:rPr>
        <w:t>The Contractor shall obtain all necessary permits, licenses, and approvals required for the construction and operation of the pool. The Client shall cooperate and provide access to the property as required.</w:t>
      </w:r>
    </w:p>
    <w:p/>
    <w:p>
      <w:r>
        <w:rPr>
          <w:b/>
          <w:sz w:val="20"/>
        </w:rPr>
        <w:t>5. Warranties</w:t>
      </w:r>
    </w:p>
    <w:p>
      <w:r>
        <w:rPr>
          <w:b w:val="0"/>
          <w:sz w:val="20"/>
        </w:rPr>
        <w:t>The Contractor warrants that all work performed will be of good quality, free from defects in workmanship and materials for a period of _______ months following completion. This warranty does not cover damages caused by misuse, neglect, unauthorized alterations, or normal wear and tear.</w:t>
      </w:r>
    </w:p>
    <w:p>
      <w:r>
        <w:rPr>
          <w:b w:val="0"/>
          <w:sz w:val="20"/>
        </w:rPr>
        <w:t>The Contractor disclaims any other warranties, express or implied, including but not limited to fitness for a particular purpose or merchantability, except as provided by law.</w:t>
      </w:r>
    </w:p>
    <w:p/>
    <w:p>
      <w:r>
        <w:rPr>
          <w:b/>
          <w:sz w:val="20"/>
        </w:rPr>
        <w:t>6. Insurance and Liability</w:t>
      </w:r>
    </w:p>
    <w:p>
      <w:r>
        <w:rPr>
          <w:b w:val="0"/>
          <w:sz w:val="20"/>
        </w:rPr>
        <w:t>The Contractor shall maintain general liability insurance and workers’ compensation insurance as required by law. Proof of insurance shall be provided to the Client upon request.</w:t>
      </w:r>
    </w:p>
    <w:p>
      <w:r>
        <w:rPr>
          <w:b w:val="0"/>
          <w:sz w:val="20"/>
        </w:rPr>
        <w:t>The Contractor’s liability for damages arising out of this Agreement shall be limited to the contract price. Neither party shall be liable for consequential, incidental, or punitive damages.</w:t>
      </w:r>
    </w:p>
    <w:p/>
    <w:p>
      <w:r>
        <w:rPr>
          <w:b/>
          <w:sz w:val="20"/>
        </w:rPr>
        <w:t>7. Indemnification</w:t>
      </w:r>
    </w:p>
    <w:p>
      <w:r>
        <w:rPr>
          <w:b w:val="0"/>
          <w:sz w:val="20"/>
        </w:rPr>
        <w:t>Each party agrees to indemnify, defend, and hold harmless the other party from and against any claims, losses, damages, liabilities, costs, and expenses arising out of the indemnifying party’s negligence or willful misconduct in connection with this Agreement.</w:t>
      </w:r>
    </w:p>
    <w:p/>
    <w:p>
      <w:r>
        <w:rPr>
          <w:b/>
          <w:sz w:val="20"/>
        </w:rPr>
        <w:t>8. Termination</w:t>
      </w:r>
    </w:p>
    <w:p>
      <w:r>
        <w:rPr>
          <w:b w:val="0"/>
          <w:sz w:val="20"/>
        </w:rPr>
        <w:t>Either party may terminate this Agreement upon _______ days written notice if the other party materially breaches any provision and fails to cure such breach within the notice period.</w:t>
      </w:r>
    </w:p>
    <w:p>
      <w:r>
        <w:rPr>
          <w:b w:val="0"/>
          <w:sz w:val="20"/>
        </w:rPr>
        <w:t>Upon termination, the Client shall pay the Contractor for all work performed and materials purchased up to the date of termination.</w:t>
      </w:r>
    </w:p>
    <w:p/>
    <w:p>
      <w:r>
        <w:rPr>
          <w:b/>
          <w:sz w:val="20"/>
        </w:rPr>
        <w:t>9. Maintenance Services</w:t>
      </w:r>
    </w:p>
    <w:p>
      <w:r>
        <w:rPr>
          <w:b w:val="0"/>
          <w:sz w:val="20"/>
        </w:rPr>
        <w:t>Maintenance services include regular cleaning, chemical balancing, inspection of equipment, and minor repairs as specified in Exhibit C.</w:t>
      </w:r>
    </w:p>
    <w:p>
      <w:r>
        <w:rPr>
          <w:b w:val="0"/>
          <w:sz w:val="20"/>
        </w:rPr>
        <w:t>Additional maintenance services beyond the scope shall be billed separately.</w:t>
      </w:r>
    </w:p>
    <w:p/>
    <w:p>
      <w:r>
        <w:rPr>
          <w:b/>
          <w:sz w:val="20"/>
        </w:rPr>
        <w:t>10. Dispute Resolution</w:t>
      </w:r>
    </w:p>
    <w:p>
      <w:r>
        <w:rPr>
          <w:b w:val="0"/>
          <w:sz w:val="20"/>
        </w:rPr>
        <w:t>Any dispute arising out of or related to this Agreement shall be resolved first through good faith negotiations between the parties.</w:t>
      </w:r>
    </w:p>
    <w:p>
      <w:r>
        <w:rPr>
          <w:b w:val="0"/>
          <w:sz w:val="20"/>
        </w:rPr>
        <w:t>If unresolved, disputes shall be submitted to binding arbitration under the rules of the American Arbitration Association in the state where the pool is located.</w:t>
      </w:r>
    </w:p>
    <w:p>
      <w:r>
        <w:rPr>
          <w:b w:val="0"/>
          <w:sz w:val="20"/>
        </w:rPr>
        <w:t>Judgment upon the award rendered by the arbitrator(s) may be entered in any court having jurisdiction.</w:t>
      </w:r>
    </w:p>
    <w:p/>
    <w:p>
      <w:r>
        <w:rPr>
          <w:b/>
          <w:sz w:val="20"/>
        </w:rPr>
        <w:t>11. Governing Law</w:t>
      </w:r>
    </w:p>
    <w:p>
      <w:r>
        <w:rPr>
          <w:b w:val="0"/>
          <w:sz w:val="20"/>
        </w:rPr>
        <w:t>This Agreement shall be governed by and construed in accordance with the laws of the state in which the pool is constructed, without regard to its conflict of law principles.</w:t>
      </w:r>
    </w:p>
    <w:p/>
    <w:p>
      <w:r>
        <w:rPr>
          <w:b/>
          <w:sz w:val="20"/>
        </w:rPr>
        <w:t>12. Entire Agreement</w:t>
      </w:r>
    </w:p>
    <w:p>
      <w:r>
        <w:rPr>
          <w:b w:val="0"/>
          <w:sz w:val="20"/>
        </w:rPr>
        <w:t>This Agreement, including all Exhibits, constitutes the entire agreement between the parties and supersedes all prior negotiations, representations, or agreements, written or oral.</w:t>
      </w:r>
    </w:p>
    <w:p>
      <w:r>
        <w:rPr>
          <w:b w:val="0"/>
          <w:sz w:val="20"/>
        </w:rPr>
        <w:t>Any amendments must be in writing and signed by both parties.</w:t>
      </w:r>
    </w:p>
    <w:p/>
    <w:p>
      <w:r>
        <w:rPr>
          <w:b/>
          <w:sz w:val="20"/>
        </w:rPr>
        <w:t>13. Notices</w:t>
      </w:r>
    </w:p>
    <w:p>
      <w:r>
        <w:rPr>
          <w:b w:val="0"/>
          <w:sz w:val="20"/>
        </w:rPr>
        <w:t>All notices required or permitted under this Agreement shall be in writing and delivered to the addresses listed above by personal delivery, certified mail, or courier service.</w:t>
      </w:r>
    </w:p>
    <w:p>
      <w:r>
        <w:rPr>
          <w:b w:val="0"/>
          <w:sz w:val="20"/>
        </w:rPr>
        <w:t>Notices shall be effective upon receipt.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https://docs-realestate.com/pool-contract-template/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pool-contrac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