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OKLAHOMA RESIDENTIAL LEASE AGREEMENT</w:t>
      </w:r>
    </w:p>
    <w:p/>
    <w:p>
      <w:r>
        <w:rPr>
          <w:b/>
          <w:sz w:val="20"/>
        </w:rPr>
        <w:t>This Lease Agreement ("Agreement") is entered into by and between the Landlord and Tenant as follows: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LEASED PROPERTY: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</w:t>
      </w:r>
    </w:p>
    <w:p>
      <w:r>
        <w:rPr>
          <w:b w:val="0"/>
          <w:sz w:val="20"/>
        </w:rPr>
        <w:t>Included Fixtures and Appliances: _______________________________________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The term of this Lease shall commence on __________________________ and shall end on __________________________.</w:t>
      </w:r>
    </w:p>
    <w:p>
      <w:r>
        <w:rPr>
          <w:b w:val="0"/>
          <w:sz w:val="20"/>
        </w:rPr>
        <w:t>If no termination date is specified, this Lease shall be considered a month-to-month tenancy.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Tenant agrees to pay Landlord the monthly rent of $____________, payable in advance on the first day of each month.</w:t>
      </w:r>
    </w:p>
    <w:p>
      <w:r>
        <w:rPr>
          <w:b w:val="0"/>
          <w:sz w:val="20"/>
        </w:rPr>
        <w:t>Rent shall be paid to Landlord at the following address or at another place designated by Landlord: ________________</w:t>
      </w:r>
    </w:p>
    <w:p>
      <w:r>
        <w:rPr>
          <w:b w:val="0"/>
          <w:sz w:val="20"/>
        </w:rPr>
        <w:t>Late rent payments shall incur a late fee of $____________ after a grace period of _______ days.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Tenant shall pay a security deposit of $____________ prior to occupancy, to be held by Landlord as security for Tenant’s obligations.</w:t>
      </w:r>
    </w:p>
    <w:p>
      <w:r>
        <w:rPr>
          <w:b w:val="0"/>
          <w:sz w:val="20"/>
        </w:rPr>
        <w:t>The security deposit shall be returned within thirty (30) days after the termination of this Lease, less any lawful deductions for damages or unpaid rent.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solely for residential purposes by Tenant and Tenant’s immediate family.</w:t>
      </w:r>
    </w:p>
    <w:p>
      <w:r>
        <w:rPr>
          <w:b w:val="0"/>
          <w:sz w:val="20"/>
        </w:rPr>
        <w:t>No unlawful activities shall be conducted on the premises.</w:t>
      </w:r>
    </w:p>
    <w:p>
      <w:r>
        <w:rPr>
          <w:b w:val="0"/>
          <w:sz w:val="20"/>
        </w:rPr>
        <w:t>Tenant shall comply with all applicable laws, ordinances, and community rules.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shall keep the premises clean and in a sanitary condition and shall promptly notify Landlord of any needed repairs.</w:t>
      </w:r>
    </w:p>
    <w:p>
      <w:r>
        <w:rPr>
          <w:b w:val="0"/>
          <w:sz w:val="20"/>
        </w:rPr>
        <w:t>Landlord shall maintain the premises in a habitable condition and shall be responsible for repairs not caused by Tenant’s negligence.</w:t>
      </w:r>
    </w:p>
    <w:p>
      <w:r>
        <w:rPr>
          <w:b w:val="0"/>
          <w:sz w:val="20"/>
        </w:rPr>
        <w:t>Tenant shall not make alterations or improvements without Landlord’s prior written consent.</w:t>
      </w:r>
    </w:p>
    <w:p/>
    <w:p>
      <w:r>
        <w:rPr>
          <w:b/>
          <w:sz w:val="20"/>
        </w:rPr>
        <w:t>UTILITIES:</w:t>
      </w:r>
    </w:p>
    <w:p>
      <w:r>
        <w:rPr>
          <w:b w:val="0"/>
          <w:sz w:val="20"/>
        </w:rPr>
        <w:t>Tenant shall be responsible for payment of the following utilities: _________________________________________</w:t>
      </w:r>
    </w:p>
    <w:p>
      <w:r>
        <w:rPr>
          <w:b w:val="0"/>
          <w:sz w:val="20"/>
        </w:rPr>
        <w:t>Landlord shall be responsible for payment of the following utilities: _______________________________________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Landlord may enter the premises upon reasonable notice to Tenant for purposes of inspection, repairs, or showing the property to prospective tenants or buyers.</w:t>
      </w:r>
    </w:p>
    <w:p>
      <w:r>
        <w:rPr>
          <w:b w:val="0"/>
          <w:sz w:val="20"/>
        </w:rPr>
        <w:t>In cases of emergency, no advance notice is required.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Pets shall be (allowed / not allowed) on the premises. If allowed, Tenant agrees to the following restrictions: ________________</w:t>
      </w:r>
    </w:p>
    <w:p/>
    <w:p>
      <w:r>
        <w:rPr>
          <w:b/>
          <w:sz w:val="20"/>
        </w:rPr>
        <w:t>SUBLEASING:</w:t>
      </w:r>
    </w:p>
    <w:p>
      <w:r>
        <w:rPr>
          <w:b w:val="0"/>
          <w:sz w:val="20"/>
        </w:rPr>
        <w:t>Tenant shall not assign this Lease or sublet the premises without Landlord’s prior written consent.</w:t>
      </w:r>
    </w:p>
    <w:p/>
    <w:p>
      <w:r>
        <w:rPr>
          <w:b/>
          <w:sz w:val="20"/>
        </w:rPr>
        <w:t>DEFAULT AND TERMINATION:</w:t>
      </w:r>
    </w:p>
    <w:p>
      <w:r>
        <w:rPr>
          <w:b w:val="0"/>
          <w:sz w:val="20"/>
        </w:rPr>
        <w:t>If Tenant fails to comply with any terms of this Lease, Landlord may terminate this Lease upon proper written notice as required by Oklahoma law.</w:t>
      </w:r>
    </w:p>
    <w:p>
      <w:r>
        <w:rPr>
          <w:b w:val="0"/>
          <w:sz w:val="20"/>
        </w:rPr>
        <w:t>Tenant may terminate this Lease at the end of the term by providing Landlord with at least thirty (30) days written notice.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Lease shall be governed by and construed in accordance with the laws of the State of Oklahoma.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Lease constitutes the entire agreement between the parties and supersedes all prior understandings or agreements.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/>
          <w:sz w:val="20"/>
        </w:rPr>
        <w:t>IN WITNESS WHEREOF, the parties have executed this Lease Agreement as of the date set forth below.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>
      <w:r>
        <w:rPr>
          <w:b w:val="0"/>
          <w:sz w:val="20"/>
        </w:rPr>
        <w:t>Date of Signature: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https://docs-realestate.com/oklahoma-lease-agreement-template/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oklahoma-lease-agreemen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