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NEW HOME CONSTRUCTION CONTRACT AGREEMENT</w:t>
      </w:r>
    </w:p>
    <w:p/>
    <w:p>
      <w:r>
        <w:rPr>
          <w:b/>
          <w:sz w:val="20"/>
        </w:rPr>
        <w:t>This Construction Contract Agreement ("Agreement") is made by and between:</w:t>
      </w:r>
    </w:p>
    <w:p>
      <w:r>
        <w:rPr>
          <w:b w:val="0"/>
          <w:sz w:val="20"/>
        </w:rPr>
        <w:t>Builder Name: _________________________________________________________</w:t>
      </w:r>
    </w:p>
    <w:p>
      <w:r>
        <w:rPr>
          <w:b w:val="0"/>
          <w:sz w:val="20"/>
        </w:rPr>
        <w:t>Builder Address: ______________________________________________________</w:t>
      </w:r>
    </w:p>
    <w:p>
      <w:r>
        <w:rPr>
          <w:b w:val="0"/>
          <w:sz w:val="20"/>
        </w:rPr>
        <w:t>Phone: ________________________________________________________________</w:t>
      </w:r>
    </w:p>
    <w:p/>
    <w:p>
      <w:r>
        <w:rPr>
          <w:b w:val="0"/>
          <w:sz w:val="20"/>
        </w:rPr>
        <w:t>Owner Name: __________________________________________________________</w:t>
      </w:r>
    </w:p>
    <w:p>
      <w:r>
        <w:rPr>
          <w:b w:val="0"/>
          <w:sz w:val="20"/>
        </w:rPr>
        <w:t>Owner Address: 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Owner desires to have a new single-family residential home constructed on the property described below;</w:t>
      </w:r>
    </w:p>
    <w:p>
      <w:r>
        <w:rPr>
          <w:b w:val="0"/>
          <w:sz w:val="20"/>
        </w:rPr>
        <w:t>WHEREAS, Builder agrees to construct the home in accordance with the terms and conditions set forth in this Agreement;</w:t>
      </w:r>
    </w:p>
    <w:p>
      <w:r>
        <w:rPr>
          <w:b w:val="0"/>
          <w:sz w:val="20"/>
        </w:rPr>
        <w:t>NOW, THEREFORE, in consideration of the mutual covenants herein contained, the parties agree as follows:</w:t>
      </w:r>
    </w:p>
    <w:p/>
    <w:p>
      <w:r>
        <w:rPr>
          <w:b/>
          <w:sz w:val="20"/>
        </w:rPr>
        <w:t>Section 1 – Property Description</w:t>
      </w:r>
    </w:p>
    <w:p>
      <w:r>
        <w:rPr>
          <w:b w:val="0"/>
          <w:sz w:val="20"/>
        </w:rPr>
        <w:t>The construction shall take place on the following property:</w:t>
      </w:r>
    </w:p>
    <w:p>
      <w:r>
        <w:rPr>
          <w:b w:val="0"/>
          <w:sz w:val="20"/>
        </w:rPr>
        <w:t>Legal Description: ______________________________________________________</w:t>
      </w:r>
    </w:p>
    <w:p>
      <w:r>
        <w:rPr>
          <w:b w:val="0"/>
          <w:sz w:val="20"/>
        </w:rPr>
        <w:t>Property Address: _______________________________________________________</w:t>
      </w:r>
    </w:p>
    <w:p/>
    <w:p>
      <w:r>
        <w:rPr>
          <w:b/>
          <w:sz w:val="20"/>
        </w:rPr>
        <w:t>Section 2 – Scope of Work</w:t>
      </w:r>
    </w:p>
    <w:p>
      <w:r>
        <w:rPr>
          <w:b w:val="0"/>
          <w:sz w:val="20"/>
        </w:rPr>
        <w:t>Builder shall furnish all labor, materials, equipment, and services necessary to construct a new residential dwelling, including but not limited to foundation, framing, roofing, plumbing, electrical, HVAC, finishes, and landscaping, all in accordance with the plans and specifications attached as Exhibit A.</w:t>
      </w:r>
    </w:p>
    <w:p/>
    <w:p>
      <w:r>
        <w:rPr>
          <w:b/>
          <w:sz w:val="20"/>
        </w:rPr>
        <w:t>Section 3 – Contract Price and Payment Terms</w:t>
      </w:r>
    </w:p>
    <w:p>
      <w:r>
        <w:rPr>
          <w:b w:val="0"/>
          <w:sz w:val="20"/>
        </w:rPr>
        <w:t>The total contract price for the construction work described herein is $________________.</w:t>
      </w:r>
    </w:p>
    <w:p>
      <w:r>
        <w:rPr>
          <w:b w:val="0"/>
          <w:sz w:val="20"/>
        </w:rPr>
        <w:t>Payments shall be made according to the following schedule:</w:t>
      </w:r>
    </w:p>
    <w:p>
      <w:r>
        <w:rPr>
          <w:b w:val="0"/>
          <w:sz w:val="20"/>
        </w:rPr>
        <w:t>a) Initial Deposit: $_____________ upon execution of this Agreement.</w:t>
      </w:r>
    </w:p>
    <w:p>
      <w:r>
        <w:rPr>
          <w:b w:val="0"/>
          <w:sz w:val="20"/>
        </w:rPr>
        <w:t>b) Progress Payments: $_____________ at completion of specified milestones as detailed in Exhibit B.</w:t>
      </w:r>
    </w:p>
    <w:p>
      <w:r>
        <w:rPr>
          <w:b w:val="0"/>
          <w:sz w:val="20"/>
        </w:rPr>
        <w:t>c) Final Payment: $_____________ upon substantial completion and final inspection.</w:t>
      </w:r>
    </w:p>
    <w:p>
      <w:r>
        <w:rPr>
          <w:b w:val="0"/>
          <w:sz w:val="20"/>
        </w:rPr>
        <w:t>All payments shall be made within ____ days of invoice date.</w:t>
      </w:r>
    </w:p>
    <w:p>
      <w:r>
        <w:rPr>
          <w:b w:val="0"/>
          <w:sz w:val="20"/>
        </w:rPr>
        <w:t>Late payments shall incur interest at the rate of ____% per month.</w:t>
      </w:r>
    </w:p>
    <w:p/>
    <w:p>
      <w:r>
        <w:rPr>
          <w:b/>
          <w:sz w:val="20"/>
        </w:rPr>
        <w:t>Section 4 – Construction Schedule</w:t>
      </w:r>
    </w:p>
    <w:p>
      <w:r>
        <w:rPr>
          <w:b w:val="0"/>
          <w:sz w:val="20"/>
        </w:rPr>
        <w:t>Builder agrees to commence construction within ____ days of receipt of all necessary permits and approvals, and to achieve substantial completion within ____ calendar days thereafter, subject to extensions for causes beyond Builder’s control as set forth in this Agreement.</w:t>
      </w:r>
    </w:p>
    <w:p/>
    <w:p>
      <w:r>
        <w:rPr>
          <w:b/>
          <w:sz w:val="20"/>
        </w:rPr>
        <w:t>Section 5 – Permits and Approvals</w:t>
      </w:r>
    </w:p>
    <w:p>
      <w:r>
        <w:rPr>
          <w:b w:val="0"/>
          <w:sz w:val="20"/>
        </w:rPr>
        <w:t>Builder shall obtain all required building permits and approvals necessary to perform the Work in compliance with applicable laws, codes, and regulations. Owner shall cooperate and provide access and documentation reasonably required.</w:t>
      </w:r>
    </w:p>
    <w:p/>
    <w:p>
      <w:r>
        <w:rPr>
          <w:b/>
          <w:sz w:val="20"/>
        </w:rPr>
        <w:t>Section 6 – Changes in Work</w:t>
      </w:r>
    </w:p>
    <w:p>
      <w:r>
        <w:rPr>
          <w:b w:val="0"/>
          <w:sz w:val="20"/>
        </w:rPr>
        <w:t>Any changes or additions to the Work, including changes in plans, specifications, or contract price, must be made in writing and signed by both parties as a Change Order specifying adjustments to time and cost.</w:t>
      </w:r>
    </w:p>
    <w:p/>
    <w:p>
      <w:r>
        <w:rPr>
          <w:b/>
          <w:sz w:val="20"/>
        </w:rPr>
        <w:t>Section 7 – Warranties</w:t>
      </w:r>
    </w:p>
    <w:p>
      <w:r>
        <w:rPr>
          <w:b w:val="0"/>
          <w:sz w:val="20"/>
        </w:rPr>
        <w:t>Builder warrants that all work shall be performed in a good and workmanlike manner, and materials shall be new and of good quality unless otherwise specified.</w:t>
      </w:r>
    </w:p>
    <w:p>
      <w:r>
        <w:rPr>
          <w:b w:val="0"/>
          <w:sz w:val="20"/>
        </w:rPr>
        <w:t>Builder shall provide Owner with all manufacturer warranties and guarantees associated with materials and equipment.</w:t>
      </w:r>
    </w:p>
    <w:p>
      <w:r>
        <w:rPr>
          <w:b w:val="0"/>
          <w:sz w:val="20"/>
        </w:rPr>
        <w:t>The workmanship warranty period shall be ____ year(s) from the date of substantial completion.</w:t>
      </w:r>
    </w:p>
    <w:p/>
    <w:p>
      <w:r>
        <w:rPr>
          <w:b/>
          <w:sz w:val="20"/>
        </w:rPr>
        <w:t>Section 8 – Insurance and Liability</w:t>
      </w:r>
    </w:p>
    <w:p>
      <w:r>
        <w:rPr>
          <w:b w:val="0"/>
          <w:sz w:val="20"/>
        </w:rPr>
        <w:t>Builder shall maintain commercial general liability insurance and worker’s compensation insurance as required by law during the term of this Agreement.</w:t>
      </w:r>
    </w:p>
    <w:p>
      <w:r>
        <w:rPr>
          <w:b w:val="0"/>
          <w:sz w:val="20"/>
        </w:rPr>
        <w:t>Owner shall be responsible for insuring the property and structure against loss or damage except for loss caused by Builder’s negligence or willful misconduct.</w:t>
      </w:r>
    </w:p>
    <w:p/>
    <w:p>
      <w:r>
        <w:rPr>
          <w:b/>
          <w:sz w:val="20"/>
        </w:rPr>
        <w:t>Section 9 – Delays and Excusable Events</w:t>
      </w:r>
    </w:p>
    <w:p>
      <w:r>
        <w:rPr>
          <w:b w:val="0"/>
          <w:sz w:val="20"/>
        </w:rPr>
        <w:t>Neither party shall be liable for delays or failure to perform caused by events beyond their reasonable control, including but not limited to acts of God, strikes, government actions, or unforeseen site conditions.</w:t>
      </w:r>
    </w:p>
    <w:p>
      <w:r>
        <w:rPr>
          <w:b w:val="0"/>
          <w:sz w:val="20"/>
        </w:rPr>
        <w:t>In such events, the construction schedule shall be extended for a period equal to the delay.</w:t>
      </w:r>
    </w:p>
    <w:p/>
    <w:p>
      <w:r>
        <w:rPr>
          <w:b/>
          <w:sz w:val="20"/>
        </w:rPr>
        <w:t>Section 10 – Termination</w:t>
      </w:r>
    </w:p>
    <w:p>
      <w:r>
        <w:rPr>
          <w:b w:val="0"/>
          <w:sz w:val="20"/>
        </w:rPr>
        <w:t>Owner may terminate this Agreement upon written notice if Builder fails to cure a material breach within ____ days of notice.</w:t>
      </w:r>
    </w:p>
    <w:p>
      <w:r>
        <w:rPr>
          <w:b w:val="0"/>
          <w:sz w:val="20"/>
        </w:rPr>
        <w:t>Builder may terminate if Owner fails to make timely payments or otherwise materially breaches the Agreement.</w:t>
      </w:r>
    </w:p>
    <w:p>
      <w:r>
        <w:rPr>
          <w:b w:val="0"/>
          <w:sz w:val="20"/>
        </w:rPr>
        <w:t>Upon termination, Owner shall pay Builder for all work performed and materials purchased to date.</w:t>
      </w:r>
    </w:p>
    <w:p/>
    <w:p>
      <w:r>
        <w:rPr>
          <w:b/>
          <w:sz w:val="20"/>
        </w:rPr>
        <w:t>Section 11 – Dispute Resolution</w:t>
      </w:r>
    </w:p>
    <w:p>
      <w:r>
        <w:rPr>
          <w:b w:val="0"/>
          <w:sz w:val="20"/>
        </w:rPr>
        <w:t>Any dispute arising under or related to this Agreement shall be resolved first by good faith negotiation between the parties.</w:t>
      </w:r>
    </w:p>
    <w:p>
      <w:r>
        <w:rPr>
          <w:b w:val="0"/>
          <w:sz w:val="20"/>
        </w:rPr>
        <w:t>If unresolved, the dispute shall be submitted to mediation under the rules of the American Arbitration Association before resorting to arbitration or litigation.</w:t>
      </w:r>
    </w:p>
    <w:p/>
    <w:p>
      <w:r>
        <w:rPr>
          <w:b/>
          <w:sz w:val="20"/>
        </w:rPr>
        <w:t>Section 12 – Governing Law</w:t>
      </w:r>
    </w:p>
    <w:p>
      <w:r>
        <w:rPr>
          <w:b w:val="0"/>
          <w:sz w:val="20"/>
        </w:rPr>
        <w:t>This Agreement shall be governed by and construed in accordance with the laws of the State of _____________________ without regard to its conflict of laws principles.</w:t>
      </w:r>
    </w:p>
    <w:p/>
    <w:p>
      <w:r>
        <w:rPr>
          <w:b/>
          <w:sz w:val="20"/>
        </w:rPr>
        <w:t>Section 13 – Entire Agreement</w:t>
      </w:r>
    </w:p>
    <w:p>
      <w:r>
        <w:rPr>
          <w:b w:val="0"/>
          <w:sz w:val="20"/>
        </w:rPr>
        <w:t>This Agreement, including all exhibits and attachments, constitutes the entire agreement between the parties and supersedes all prior negotiations, representations, or agreements, whether written or oral.</w:t>
      </w:r>
    </w:p>
    <w:p>
      <w:r>
        <w:rPr>
          <w:b w:val="0"/>
          <w:sz w:val="20"/>
        </w:rPr>
        <w:t>Any modifications must be in writing and signed by both parties.</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BUILDER</w:t>
            </w:r>
          </w:p>
        </w:tc>
        <w:tc>
          <w:tcPr>
            <w:tcW w:type="dxa" w:w="4986"/>
            <w:tcBorders>
              <w:top w:val="nil"/>
              <w:left w:val="nil"/>
              <w:bottom w:val="nil"/>
              <w:right w:val="nil"/>
              <w:insideH w:val="nil"/>
              <w:insideV w:val="nil"/>
            </w:tcBorders>
          </w:tcPr>
          <w:p>
            <w:pPr>
              <w:jc w:val="center"/>
            </w:pPr>
            <w:r>
              <w:t>OWNER</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&amp; Title: ______________________________</w:t>
            </w:r>
          </w:p>
        </w:tc>
        <w:tc>
          <w:tcPr>
            <w:tcW w:type="dxa" w:w="4986"/>
            <w:tcBorders>
              <w:top w:val="nil"/>
              <w:left w:val="nil"/>
              <w:bottom w:val="nil"/>
              <w:right w:val="nil"/>
              <w:insideH w:val="nil"/>
              <w:insideV w:val="nil"/>
            </w:tcBorders>
          </w:tcPr>
          <w:p>
            <w:pPr>
              <w:jc w:val="center"/>
            </w:pPr>
            <w:r>
              <w:t>Name: 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https://docs-realestate.com/new-home-construction-contract-template/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ew-home-construction-contract-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