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INTENT TO PURCHASE REAL ESTATE</w:t>
      </w:r>
    </w:p>
    <w:p/>
    <w:p/>
    <w:p>
      <w:r>
        <w:rPr>
          <w:b w:val="0"/>
          <w:sz w:val="20"/>
        </w:rPr>
        <w:t>This Letter of Intent ("LOI") sets forth the preliminary terms and conditions under which the undersigned Buyer intends to acquire the real property described herein from the Seller. This LOI is intended to serve as a basis for negotiation and is subject to execution of a definitive Purchase and Sale Agreement.</w:t>
      </w:r>
    </w:p>
    <w:p/>
    <w:p/>
    <w:p>
      <w:r>
        <w:rPr>
          <w:b/>
          <w:sz w:val="20"/>
        </w:rPr>
        <w:t>PARTIES</w:t>
      </w:r>
    </w:p>
    <w:p>
      <w:r>
        <w:rPr>
          <w:b/>
          <w:sz w:val="20"/>
        </w:rPr>
        <w:t>Seller Information:</w:t>
      </w:r>
    </w:p>
    <w:p>
      <w:r>
        <w:rPr>
          <w:b w:val="0"/>
          <w:sz w:val="20"/>
        </w:rPr>
        <w:t>Full Legal Name: ____________________________________________________________</w:t>
      </w:r>
    </w:p>
    <w:p>
      <w:r>
        <w:rPr>
          <w:b w:val="0"/>
          <w:sz w:val="20"/>
        </w:rPr>
        <w:t>Address: ___________________________________________________________________</w:t>
      </w:r>
    </w:p>
    <w:p>
      <w:r>
        <w:rPr>
          <w:b w:val="0"/>
          <w:sz w:val="20"/>
        </w:rPr>
        <w:t>Phone: _____________________________________________________________________</w:t>
      </w:r>
    </w:p>
    <w:p/>
    <w:p>
      <w:r>
        <w:rPr>
          <w:b/>
          <w:sz w:val="20"/>
        </w:rPr>
        <w:t>Buyer Information:</w:t>
      </w:r>
    </w:p>
    <w:p>
      <w:r>
        <w:rPr>
          <w:b w:val="0"/>
          <w:sz w:val="20"/>
        </w:rPr>
        <w:t>Full Legal Name: ____________________________________________________________</w:t>
      </w:r>
    </w:p>
    <w:p>
      <w:r>
        <w:rPr>
          <w:b w:val="0"/>
          <w:sz w:val="20"/>
        </w:rPr>
        <w:t>Address: ___________________________________________________________________</w:t>
      </w:r>
    </w:p>
    <w:p>
      <w:r>
        <w:rPr>
          <w:b w:val="0"/>
          <w:sz w:val="20"/>
        </w:rPr>
        <w:t>Phone: _____________________________________________________________________</w:t>
      </w:r>
    </w:p>
    <w:p/>
    <w:p/>
    <w:p>
      <w:r>
        <w:rPr>
          <w:b/>
          <w:sz w:val="20"/>
        </w:rPr>
        <w:t>PROPERTY DESCRIPTION</w:t>
      </w:r>
    </w:p>
    <w:p>
      <w:r>
        <w:rPr>
          <w:b w:val="0"/>
          <w:sz w:val="20"/>
        </w:rPr>
        <w:t>The real property subject to this Letter of Intent is located at:</w:t>
      </w:r>
    </w:p>
    <w:p>
      <w:r>
        <w:rPr>
          <w:b w:val="0"/>
          <w:sz w:val="20"/>
        </w:rPr>
        <w:t>Address: _________________________________________________________________</w:t>
      </w:r>
    </w:p>
    <w:p>
      <w:r>
        <w:rPr>
          <w:b w:val="0"/>
          <w:sz w:val="20"/>
        </w:rPr>
        <w:t>City: ___________________________ State: _______ ZIP Code: ________________</w:t>
      </w:r>
    </w:p>
    <w:p>
      <w:r>
        <w:rPr>
          <w:b w:val="0"/>
          <w:sz w:val="20"/>
        </w:rPr>
        <w:t>Legal Description (if known): _______________________________________________</w:t>
      </w:r>
    </w:p>
    <w:p>
      <w:r>
        <w:rPr>
          <w:b w:val="0"/>
          <w:sz w:val="20"/>
        </w:rPr>
        <w:t>Parcel Number(s): ___________________________________________________________</w:t>
      </w:r>
    </w:p>
    <w:p/>
    <w:p/>
    <w:p>
      <w:r>
        <w:rPr>
          <w:b/>
          <w:sz w:val="20"/>
        </w:rPr>
        <w:t>PURCHASE PRICE AND TERMS</w:t>
      </w:r>
    </w:p>
    <w:p>
      <w:r>
        <w:rPr>
          <w:b w:val="0"/>
          <w:sz w:val="20"/>
        </w:rPr>
        <w:t>Purchase Price: $_____________________ (U.S. Dollars)</w:t>
      </w:r>
    </w:p>
    <w:p>
      <w:r>
        <w:rPr>
          <w:b w:val="0"/>
          <w:sz w:val="20"/>
        </w:rPr>
        <w:t>Earnest Money Deposit: $________________ (to be held in escrow pursuant to a mutually agreed escrow agreement)</w:t>
      </w:r>
    </w:p>
    <w:p>
      <w:r>
        <w:rPr>
          <w:b w:val="0"/>
          <w:sz w:val="20"/>
        </w:rPr>
        <w:t>Financing Contingency: _____________________________________________________</w:t>
      </w:r>
    </w:p>
    <w:p>
      <w:r>
        <w:rPr>
          <w:b w:val="0"/>
          <w:sz w:val="20"/>
        </w:rPr>
        <w:t>Proposed Closing Date: _____________________________________________________</w:t>
      </w:r>
    </w:p>
    <w:p/>
    <w:p/>
    <w:p>
      <w:r>
        <w:rPr>
          <w:b/>
          <w:sz w:val="20"/>
        </w:rPr>
        <w:t>DUE DILIGENCE</w:t>
      </w:r>
    </w:p>
    <w:p>
      <w:r>
        <w:rPr>
          <w:b w:val="0"/>
          <w:sz w:val="20"/>
        </w:rPr>
        <w:t>Buyer shall have a period of _______________ days from the execution of a Purchase and Sale Agreement to conduct all inspections, investigations, and reviews of the Property, including but not limited to environmental, physical, title, zoning, and financial matters. Seller agrees to provide Buyer reasonable access to the Property and all relevant documents during this period.</w:t>
      </w:r>
    </w:p>
    <w:p/>
    <w:p/>
    <w:p>
      <w:r>
        <w:rPr>
          <w:b/>
          <w:sz w:val="20"/>
        </w:rPr>
        <w:t>CONTINGENCIES</w:t>
      </w:r>
    </w:p>
    <w:p>
      <w:r>
        <w:rPr>
          <w:b w:val="0"/>
          <w:sz w:val="20"/>
        </w:rPr>
        <w:t>This Letter of Intent and any subsequent Purchase and Sale Agreement shall be subject to the following contingencies, which must be satisfied or waived in writing by Buyer prior to closing:</w:t>
      </w:r>
    </w:p>
    <w:p>
      <w:r>
        <w:rPr>
          <w:b w:val="0"/>
          <w:sz w:val="20"/>
        </w:rPr>
        <w:t>- Satisfactory completion of Buyer’s due diligence investigations.</w:t>
      </w:r>
    </w:p>
    <w:p>
      <w:r>
        <w:rPr>
          <w:b w:val="0"/>
          <w:sz w:val="20"/>
        </w:rPr>
        <w:t>- Buyer’s ability to obtain financing on terms acceptable to Buyer.</w:t>
      </w:r>
    </w:p>
    <w:p>
      <w:r>
        <w:rPr>
          <w:b w:val="0"/>
          <w:sz w:val="20"/>
        </w:rPr>
        <w:t>- Clear and marketable title to the Property, subject only to permitted exceptions.</w:t>
      </w:r>
    </w:p>
    <w:p>
      <w:r>
        <w:rPr>
          <w:b w:val="0"/>
          <w:sz w:val="20"/>
        </w:rPr>
        <w:t>- Receipt of all necessary governmental approvals and permits.</w:t>
      </w:r>
    </w:p>
    <w:p/>
    <w:p/>
    <w:p>
      <w:r>
        <w:rPr>
          <w:b/>
          <w:sz w:val="20"/>
        </w:rPr>
        <w:t>CLOSING AND POSSESSION</w:t>
      </w:r>
    </w:p>
    <w:p>
      <w:r>
        <w:rPr>
          <w:b w:val="0"/>
          <w:sz w:val="20"/>
        </w:rPr>
        <w:t>Closing shall occur on or before the Proposed Closing Date, subject to satisfaction or waiver of contingencies. Possession of the Property shall be delivered to Buyer at closing, free of tenants and occupants, except as otherwise agreed in writing.</w:t>
      </w:r>
    </w:p>
    <w:p/>
    <w:p/>
    <w:p>
      <w:r>
        <w:rPr>
          <w:b/>
          <w:sz w:val="20"/>
        </w:rPr>
        <w:t>RISK OF LOSS</w:t>
      </w:r>
    </w:p>
    <w:p>
      <w:r>
        <w:rPr>
          <w:b w:val="0"/>
          <w:sz w:val="20"/>
        </w:rPr>
        <w:t>The risk of loss or damage to the Property shall remain with the Seller until closing, and Seller shall maintain the Property in its current condition pending closing.</w:t>
      </w:r>
    </w:p>
    <w:p/>
    <w:p/>
    <w:p>
      <w:r>
        <w:rPr>
          <w:b/>
          <w:sz w:val="20"/>
        </w:rPr>
        <w:t>CONFIDENTIALITY</w:t>
      </w:r>
    </w:p>
    <w:p>
      <w:r>
        <w:rPr>
          <w:b w:val="0"/>
          <w:sz w:val="20"/>
        </w:rPr>
        <w:t>All information exchanged between the parties relating to this LOI and the Property shall be treated as confidential and shall not be disclosed to third parties except as required by law or agreed in writing.</w:t>
      </w:r>
    </w:p>
    <w:p/>
    <w:p/>
    <w:p>
      <w:r>
        <w:rPr>
          <w:b/>
          <w:sz w:val="20"/>
        </w:rPr>
        <w:t>EXCLUSIVITY</w:t>
      </w:r>
    </w:p>
    <w:p>
      <w:r>
        <w:rPr>
          <w:b w:val="0"/>
          <w:sz w:val="20"/>
        </w:rPr>
        <w:t>Upon execution of this LOI, Seller agrees not to negotiate or enter into any agreement with any other party regarding the sale of the Property for a period of _______________ days.</w:t>
      </w:r>
    </w:p>
    <w:p/>
    <w:p/>
    <w:p>
      <w:r>
        <w:rPr>
          <w:b/>
          <w:sz w:val="20"/>
        </w:rPr>
        <w:t>EXPENSES</w:t>
      </w:r>
    </w:p>
    <w:p>
      <w:r>
        <w:rPr>
          <w:b w:val="0"/>
          <w:sz w:val="20"/>
        </w:rPr>
        <w:t>Each party shall bear its own costs and expenses incurred in connection with the negotiation, preparation, and execution of this Letter of Intent and any subsequent Purchase and Sale Agreement, except as otherwise agreed.</w:t>
      </w:r>
    </w:p>
    <w:p/>
    <w:p/>
    <w:p>
      <w:r>
        <w:rPr>
          <w:b/>
          <w:sz w:val="20"/>
        </w:rPr>
        <w:t>NON-BINDING NATURE</w:t>
      </w:r>
    </w:p>
    <w:p>
      <w:r>
        <w:rPr>
          <w:b w:val="0"/>
          <w:sz w:val="20"/>
        </w:rPr>
        <w:t>This Letter of Intent is intended solely as a summary of the preliminary terms of the proposed transaction and does not constitute a binding agreement, except for the sections titled "Confidentiality" and "Exclusivity," which shall be binding upon the parties. A binding agreement shall result only from the execution of a definitive Purchase and Sale Agreement signed by both parties.</w:t>
      </w:r>
    </w:p>
    <w:p/>
    <w:p/>
    <w:p>
      <w:r>
        <w:rPr>
          <w:b/>
          <w:sz w:val="20"/>
        </w:rPr>
        <w:t>GOVERNING LAW</w:t>
      </w:r>
    </w:p>
    <w:p>
      <w:r>
        <w:rPr>
          <w:b w:val="0"/>
          <w:sz w:val="20"/>
        </w:rPr>
        <w:t>This Letter of Intent shall be governed by and construed in accordance with the laws of the State of ___________________, without regard to its conflict of law principles.</w:t>
      </w:r>
    </w:p>
    <w:p/>
    <w:p/>
    <w:p>
      <w:r>
        <w:rPr>
          <w:b/>
          <w:sz w:val="20"/>
        </w:rPr>
        <w:t>ENTIRE AGREEMENT</w:t>
      </w:r>
    </w:p>
    <w:p>
      <w:r>
        <w:rPr>
          <w:b w:val="0"/>
          <w:sz w:val="20"/>
        </w:rPr>
        <w:t>This Letter of Intent contains the entire understanding between the parties with respect to the subject matter herein and supersedes all prior discussions, negotiations, or agreements, whether oral or written.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(if applicable): __________________</w:t>
            </w:r>
          </w:p>
        </w:tc>
        <w:tc>
          <w:tcPr>
            <w:tcW w:type="dxa" w:w="4986"/>
            <w:tcBorders>
              <w:top w:val="nil"/>
              <w:left w:val="nil"/>
              <w:bottom w:val="nil"/>
              <w:right w:val="nil"/>
              <w:insideH w:val="nil"/>
              <w:insideV w:val="nil"/>
            </w:tcBorders>
          </w:tcPr>
          <w:p>
            <w:pPr>
              <w:jc w:val="center"/>
            </w:pPr>
            <w:r>
              <w:t>Name: ________________________________</w:t>
              <w:br/>
              <w:t>Title (if applicable): 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https://docs-realestate.com/letter-of-intent-to-purchase-real-estate-template/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letter-of-intent-to-purchase-real-estate-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