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w:t>
      </w:r>
    </w:p>
    <w:p>
      <w:pPr>
        <w:jc w:val="center"/>
      </w:pPr>
      <w:r>
        <w:rPr>
          <w:b/>
          <w:sz w:val="20"/>
        </w:rPr>
        <w:t>Massachusetts</w:t>
      </w:r>
    </w:p>
    <w:p/>
    <w:p/>
    <w:p>
      <w:r>
        <w:rPr>
          <w:b w:val="0"/>
          <w:sz w:val="20"/>
        </w:rPr>
        <w:t>This Lease Agreement ("Lease")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______________________________________________________________________</w:t>
      </w:r>
    </w:p>
    <w:p>
      <w:r>
        <w:rPr>
          <w:b w:val="0"/>
          <w:sz w:val="20"/>
        </w:rPr>
        <w:t>Unit/Apt #: __________________________________________________________</w:t>
      </w:r>
    </w:p>
    <w:p>
      <w:r>
        <w:rPr>
          <w:b w:val="0"/>
          <w:sz w:val="20"/>
        </w:rPr>
        <w:t>City: __________________________ State: Massachusetts Zip Code: ________</w:t>
      </w:r>
    </w:p>
    <w:p/>
    <w:p>
      <w:r>
        <w:rPr>
          <w:b/>
          <w:sz w:val="20"/>
        </w:rPr>
        <w:t>2. Term</w:t>
      </w:r>
    </w:p>
    <w:p>
      <w:r>
        <w:rPr>
          <w:b w:val="0"/>
          <w:sz w:val="20"/>
        </w:rPr>
        <w:t>The term of this Lease shall begin on ____________________ and shall continue as follows:</w:t>
      </w:r>
    </w:p>
    <w:p>
      <w:r>
        <w:rPr>
          <w:b w:val="0"/>
          <w:sz w:val="20"/>
        </w:rPr>
        <w:t>- [ ] Fixed term ending on ____________________</w:t>
      </w:r>
    </w:p>
    <w:p>
      <w:r>
        <w:rPr>
          <w:b w:val="0"/>
          <w:sz w:val="20"/>
        </w:rPr>
        <w:t>- [ ] Month-to-month tenancy commencing on the start date</w:t>
      </w:r>
    </w:p>
    <w:p/>
    <w:p>
      <w:r>
        <w:rPr>
          <w:b/>
          <w:sz w:val="20"/>
        </w:rPr>
        <w:t>3. Rent</w:t>
      </w:r>
    </w:p>
    <w:p>
      <w:r>
        <w:rPr>
          <w:b w:val="0"/>
          <w:sz w:val="20"/>
        </w:rPr>
        <w:t>Tenant shall pay to Landlord the monthly rent of $____________, payable in advance on the first day of each month.</w:t>
      </w:r>
    </w:p>
    <w:p>
      <w:r>
        <w:rPr>
          <w:b w:val="0"/>
          <w:sz w:val="20"/>
        </w:rPr>
        <w:t>Rent shall be paid to the following address or account designated by Landlord:</w:t>
      </w:r>
    </w:p>
    <w:p>
      <w:r>
        <w:rPr>
          <w:b w:val="0"/>
          <w:sz w:val="20"/>
        </w:rPr>
        <w:t>______________________________________________________________________</w:t>
      </w:r>
    </w:p>
    <w:p/>
    <w:p>
      <w:r>
        <w:rPr>
          <w:b/>
          <w:sz w:val="20"/>
        </w:rPr>
        <w:t>4. Security Deposit</w:t>
      </w:r>
    </w:p>
    <w:p>
      <w:r>
        <w:rPr>
          <w:b w:val="0"/>
          <w:sz w:val="20"/>
        </w:rPr>
        <w:t>Tenant shall deposit with Landlord the sum of $____________ as a security deposit to secure Tenant's faithful performance of the terms of this Lease.</w:t>
      </w:r>
    </w:p>
    <w:p>
      <w:r>
        <w:rPr>
          <w:b w:val="0"/>
          <w:sz w:val="20"/>
        </w:rPr>
        <w:t>The security deposit shall be held in accordance with Massachusetts General Laws, Chapter 186, Section 15B.</w:t>
      </w:r>
    </w:p>
    <w:p>
      <w:r>
        <w:rPr>
          <w:b w:val="0"/>
          <w:sz w:val="20"/>
        </w:rPr>
        <w:t>Landlord shall return the security deposit to Tenant within 30 days after termination of this Lease, less any lawful deductions.</w:t>
      </w:r>
    </w:p>
    <w:p/>
    <w:p>
      <w:r>
        <w:rPr>
          <w:b/>
          <w:sz w:val="20"/>
        </w:rPr>
        <w:t>5. Utilities and Services</w:t>
      </w:r>
    </w:p>
    <w:p>
      <w:r>
        <w:rPr>
          <w:b w:val="0"/>
          <w:sz w:val="20"/>
        </w:rPr>
        <w:t>The following utilities and services shall be paid as indicated below:</w:t>
      </w:r>
    </w:p>
    <w:p>
      <w:r>
        <w:rPr>
          <w:b w:val="0"/>
          <w:sz w:val="20"/>
        </w:rPr>
        <w:t>- Electricity: ________________________________________________________</w:t>
      </w:r>
    </w:p>
    <w:p>
      <w:r>
        <w:rPr>
          <w:b w:val="0"/>
          <w:sz w:val="20"/>
        </w:rPr>
        <w:t>- Gas: ______________________________________________________________</w:t>
      </w:r>
    </w:p>
    <w:p>
      <w:r>
        <w:rPr>
          <w:b w:val="0"/>
          <w:sz w:val="20"/>
        </w:rPr>
        <w:t>- Water/Sewer: _______________________________________________________</w:t>
      </w:r>
    </w:p>
    <w:p>
      <w:r>
        <w:rPr>
          <w:b w:val="0"/>
          <w:sz w:val="20"/>
        </w:rPr>
        <w:t>- Trash Removal: _____________________________________________________</w:t>
      </w:r>
    </w:p>
    <w:p>
      <w:r>
        <w:rPr>
          <w:b w:val="0"/>
          <w:sz w:val="20"/>
        </w:rPr>
        <w:t>- Other (specify): ___________________________________________________</w:t>
      </w:r>
    </w:p>
    <w:p/>
    <w:p>
      <w:r>
        <w:rPr>
          <w:b/>
          <w:sz w:val="20"/>
        </w:rPr>
        <w:t>6. Use of Premises</w:t>
      </w:r>
    </w:p>
    <w:p>
      <w:r>
        <w:rPr>
          <w:b w:val="0"/>
          <w:sz w:val="20"/>
        </w:rPr>
        <w:t>The Premises shall be used exclusively as a private residence for the Tenant and Tenant's immediate family.</w:t>
      </w:r>
    </w:p>
    <w:p>
      <w:r>
        <w:rPr>
          <w:b w:val="0"/>
          <w:sz w:val="20"/>
        </w:rPr>
        <w:t>No commercial activities shall be conducted on the Premises without Landlord's prior written consent.</w:t>
      </w:r>
    </w:p>
    <w:p>
      <w:r>
        <w:rPr>
          <w:b w:val="0"/>
          <w:sz w:val="20"/>
        </w:rPr>
        <w:t>Tenant shall comply with all laws, ordinances, and regulations applicable to the Premises.</w:t>
      </w:r>
    </w:p>
    <w:p/>
    <w:p>
      <w:r>
        <w:rPr>
          <w:b/>
          <w:sz w:val="20"/>
        </w:rPr>
        <w:t>7. Occupants</w:t>
      </w:r>
    </w:p>
    <w:p>
      <w:r>
        <w:rPr>
          <w:b w:val="0"/>
          <w:sz w:val="20"/>
        </w:rPr>
        <w:t>Only the following persons shall occupy the Premises:</w:t>
      </w:r>
    </w:p>
    <w:p>
      <w:r>
        <w:rPr>
          <w:b w:val="0"/>
          <w:sz w:val="20"/>
        </w:rPr>
        <w:t>______________________________________________________________________</w:t>
      </w:r>
    </w:p>
    <w:p/>
    <w:p>
      <w:r>
        <w:rPr>
          <w:b/>
          <w:sz w:val="20"/>
        </w:rPr>
        <w:t>8. Maintenance and Repairs</w:t>
      </w:r>
    </w:p>
    <w:p>
      <w:r>
        <w:rPr>
          <w:b w:val="0"/>
          <w:sz w:val="20"/>
        </w:rPr>
        <w:t>Tenant shall keep the Premises clean and in good condition and shall promptly notify Landlord of any damage or needed repairs.</w:t>
      </w:r>
    </w:p>
    <w:p>
      <w:r>
        <w:rPr>
          <w:b w:val="0"/>
          <w:sz w:val="20"/>
        </w:rPr>
        <w:t>Landlord shall be responsible for repairs not caused by Tenant's negligence or misuse.</w:t>
      </w:r>
    </w:p>
    <w:p>
      <w:r>
        <w:rPr>
          <w:b w:val="0"/>
          <w:sz w:val="20"/>
        </w:rPr>
        <w:t>Tenant shall not make any alterations or improvements without Landlord's prior written consent.</w:t>
      </w:r>
    </w:p>
    <w:p/>
    <w:p>
      <w:r>
        <w:rPr>
          <w:b/>
          <w:sz w:val="20"/>
        </w:rPr>
        <w:t>9. Entry by Landlord</w:t>
      </w:r>
    </w:p>
    <w:p>
      <w:r>
        <w:rPr>
          <w:b w:val="0"/>
          <w:sz w:val="20"/>
        </w:rPr>
        <w:t>Landlord or Landlord’s agents may enter the Premises upon reasonable notice (at least 24 hours) for purposes of inspection, repairs, or showing the Premises to prospective tenants or buyers, except in cases of emergency.</w:t>
      </w:r>
    </w:p>
    <w:p/>
    <w:p>
      <w:r>
        <w:rPr>
          <w:b/>
          <w:sz w:val="20"/>
        </w:rPr>
        <w:t>10. Pets</w:t>
      </w:r>
    </w:p>
    <w:p>
      <w:r>
        <w:rPr>
          <w:b w:val="0"/>
          <w:sz w:val="20"/>
        </w:rPr>
        <w:t>- [ ] Pets are not permitted on the Premises.</w:t>
      </w:r>
    </w:p>
    <w:p>
      <w:r>
        <w:rPr>
          <w:b w:val="0"/>
          <w:sz w:val="20"/>
        </w:rPr>
        <w:t>- [ ] Pets are permitted subject to the following conditions:</w:t>
      </w:r>
    </w:p>
    <w:p>
      <w:r>
        <w:rPr>
          <w:b w:val="0"/>
          <w:sz w:val="20"/>
        </w:rPr>
        <w:t xml:space="preserve">  ________________________________________________________________</w:t>
      </w:r>
    </w:p>
    <w:p/>
    <w:p>
      <w:r>
        <w:rPr>
          <w:b/>
          <w:sz w:val="20"/>
        </w:rPr>
        <w:t>11. Rules and Regulations</w:t>
      </w:r>
    </w:p>
    <w:p>
      <w:r>
        <w:rPr>
          <w:b w:val="0"/>
          <w:sz w:val="20"/>
        </w:rPr>
        <w:t>Tenant agrees to comply with any reasonable rules and regulations established by Landlord for the safety, care, and cleanliness of the Premises and common areas.</w:t>
      </w:r>
    </w:p>
    <w:p>
      <w:r>
        <w:rPr>
          <w:b w:val="0"/>
          <w:sz w:val="20"/>
        </w:rPr>
        <w:t>Violation of such rules shall be considered a breach of this Lease.</w:t>
      </w:r>
    </w:p>
    <w:p/>
    <w:p>
      <w:r>
        <w:rPr>
          <w:b/>
          <w:sz w:val="20"/>
        </w:rPr>
        <w:t>12. Subletting and Assignment</w:t>
      </w:r>
    </w:p>
    <w:p>
      <w:r>
        <w:rPr>
          <w:b w:val="0"/>
          <w:sz w:val="20"/>
        </w:rPr>
        <w:t>Tenant shall not assign this Lease or sublet any portion of the Premises without Landlord's prior written consent, which shall not be unreasonably withheld.</w:t>
      </w:r>
    </w:p>
    <w:p/>
    <w:p>
      <w:r>
        <w:rPr>
          <w:b/>
          <w:sz w:val="20"/>
        </w:rPr>
        <w:t>13. Default and Remedies</w:t>
      </w:r>
    </w:p>
    <w:p>
      <w:r>
        <w:rPr>
          <w:b w:val="0"/>
          <w:sz w:val="20"/>
        </w:rPr>
        <w:t>If Tenant fails to pay rent or otherwise breaches this Lease, Landlord may terminate the tenancy and seek all remedies available under Massachusetts law, including eviction.</w:t>
      </w:r>
    </w:p>
    <w:p>
      <w:r>
        <w:rPr>
          <w:b w:val="0"/>
          <w:sz w:val="20"/>
        </w:rPr>
        <w:t>Tenant shall be liable for all costs and attorney's fees incurred by Landlord in enforcing this Lease.</w:t>
      </w:r>
    </w:p>
    <w:p/>
    <w:p>
      <w:r>
        <w:rPr>
          <w:b/>
          <w:sz w:val="20"/>
        </w:rPr>
        <w:t>14. Lead Paint Disclosure</w:t>
      </w:r>
    </w:p>
    <w:p>
      <w:r>
        <w:rPr>
          <w:b w:val="0"/>
          <w:sz w:val="20"/>
        </w:rPr>
        <w:t>The Premises was built before 1978 and may contain lead-based paint. Tenant acknowledges receipt of the pamphlet "Protect Your Family From Lead In Your Home" and any applicable disclosures.</w:t>
      </w:r>
    </w:p>
    <w:p/>
    <w:p>
      <w:r>
        <w:rPr>
          <w:b/>
          <w:sz w:val="20"/>
        </w:rPr>
        <w:t>15. Smoke and Carbon Monoxide Detectors</w:t>
      </w:r>
    </w:p>
    <w:p>
      <w:r>
        <w:rPr>
          <w:b w:val="0"/>
          <w:sz w:val="20"/>
        </w:rPr>
        <w:t>Landlord shall provide and maintain smoke and carbon monoxide detectors in accordance with Massachusetts law. Tenant shall notify Landlord if detectors are not functioning properly.</w:t>
      </w:r>
    </w:p>
    <w:p/>
    <w:p>
      <w:r>
        <w:rPr>
          <w:b/>
          <w:sz w:val="20"/>
        </w:rPr>
        <w:t>16. Governing Law</w:t>
      </w:r>
    </w:p>
    <w:p>
      <w:r>
        <w:rPr>
          <w:b w:val="0"/>
          <w:sz w:val="20"/>
        </w:rPr>
        <w:t>This Lease shall be governed by and construed in accordance with the laws of the Commonwealth of Massachusetts.</w:t>
      </w:r>
    </w:p>
    <w:p/>
    <w:p>
      <w:r>
        <w:rPr>
          <w:b/>
          <w:sz w:val="20"/>
        </w:rPr>
        <w:t>17. Entire Agreement</w:t>
      </w:r>
    </w:p>
    <w:p>
      <w:r>
        <w:rPr>
          <w:b w:val="0"/>
          <w:sz w:val="20"/>
        </w:rPr>
        <w:t>This Lease contains the entire agreement between the parties and supersedes all prior understandings. Any modifications must be in writing and signed by both parties.</w:t>
      </w:r>
    </w:p>
    <w:p/>
    <w:p>
      <w:r>
        <w:rPr>
          <w:b/>
          <w:sz w:val="20"/>
        </w:rPr>
        <w:t>18. Severability</w:t>
      </w:r>
    </w:p>
    <w:p>
      <w:r>
        <w:rPr>
          <w:b w:val="0"/>
          <w:sz w:val="20"/>
        </w:rPr>
        <w:t>If any provision of this Lease is held invalid or unenforceable, the remaining provisions shall continue in full force and effect.</w:t>
      </w:r>
    </w:p>
    <w:p/>
    <w:p>
      <w:r>
        <w:rPr>
          <w:b/>
          <w:sz w:val="20"/>
        </w:rPr>
        <w:t>19. Notices</w:t>
      </w:r>
    </w:p>
    <w:p>
      <w:r>
        <w:rPr>
          <w:b w:val="0"/>
          <w:sz w:val="20"/>
        </w:rPr>
        <w:t>All notices under this Lease shall be in writing and delivered to the addresses specified above or as otherwise notified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https://docs-realestate.com/lease-agreement-template-massachusetts/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ase-agreement-template-massachusetts/"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