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 TRUST AGREEMENT</w:t>
      </w:r>
    </w:p>
    <w:p/>
    <w:p>
      <w:r>
        <w:rPr>
          <w:b w:val="0"/>
          <w:sz w:val="20"/>
        </w:rPr>
        <w:t>This Land Trust Agreement ("Agreement") is entered into by and between the Trustee and the Beneficiary named below, pursuant to the laws of the United States of America and the applicable state law.</w:t>
      </w:r>
    </w:p>
    <w:p/>
    <w:p/>
    <w:p>
      <w:r>
        <w:rPr>
          <w:b/>
          <w:sz w:val="20"/>
        </w:rPr>
        <w:t>Section 1 – Definitions</w:t>
      </w:r>
    </w:p>
    <w:p>
      <w:r>
        <w:rPr>
          <w:b w:val="0"/>
          <w:sz w:val="20"/>
        </w:rPr>
        <w:t>1.1 "Trustee" means the person or entity designated to hold legal title to the Trust Property under the terms of this Agreement.</w:t>
      </w:r>
    </w:p>
    <w:p>
      <w:r>
        <w:rPr>
          <w:b w:val="0"/>
          <w:sz w:val="20"/>
        </w:rPr>
        <w:t>1.2 "Beneficiary" means the person(s) or entity(ies) entitled to the benefits and income of the Trust Property.</w:t>
      </w:r>
    </w:p>
    <w:p>
      <w:r>
        <w:rPr>
          <w:b w:val="0"/>
          <w:sz w:val="20"/>
        </w:rPr>
        <w:t>1.3 "Trust Property" means the real property described in Section 2 of this Agreement and any other property accepted into the Trust.</w:t>
      </w:r>
    </w:p>
    <w:p/>
    <w:p>
      <w:r>
        <w:rPr>
          <w:b/>
          <w:sz w:val="20"/>
        </w:rPr>
        <w:t>Section 2 – Trust Property</w:t>
      </w:r>
    </w:p>
    <w:p>
      <w:r>
        <w:rPr>
          <w:b w:val="0"/>
          <w:sz w:val="20"/>
        </w:rPr>
        <w:t>The Trustee shall hold title to the following real property in trust for the benefit of the Beneficiary:</w:t>
      </w:r>
    </w:p>
    <w:p>
      <w:r>
        <w:rPr>
          <w:b w:val="0"/>
          <w:sz w:val="20"/>
        </w:rPr>
        <w:t>Legal Description: ____________________________________________________________</w:t>
      </w:r>
    </w:p>
    <w:p>
      <w:r>
        <w:rPr>
          <w:b w:val="0"/>
          <w:sz w:val="20"/>
        </w:rPr>
        <w:t>County: _________________________________________________________</w:t>
      </w:r>
    </w:p>
    <w:p>
      <w:r>
        <w:rPr>
          <w:b w:val="0"/>
          <w:sz w:val="20"/>
        </w:rPr>
        <w:t>State: ___________________________________________________________</w:t>
      </w:r>
    </w:p>
    <w:p/>
    <w:p>
      <w:r>
        <w:rPr>
          <w:b/>
          <w:sz w:val="20"/>
        </w:rPr>
        <w:t>Section 3 – Purpose of Trust</w:t>
      </w:r>
    </w:p>
    <w:p>
      <w:r>
        <w:rPr>
          <w:b w:val="0"/>
          <w:sz w:val="20"/>
        </w:rPr>
        <w:t>The purpose of this Trust is to hold, manage, lease, encumber, sell, or otherwise deal with the Trust Property for the benefit of the Beneficiary, in accordance with the terms and provisions set forth in this Agreement.</w:t>
      </w:r>
    </w:p>
    <w:p/>
    <w:p>
      <w:r>
        <w:rPr>
          <w:b/>
          <w:sz w:val="20"/>
        </w:rPr>
        <w:t>Section 4 – Trustee Powers and Duties</w:t>
      </w:r>
    </w:p>
    <w:p>
      <w:r>
        <w:rPr>
          <w:b w:val="0"/>
          <w:sz w:val="20"/>
        </w:rPr>
        <w:t>Subject to the terms herein, the Trustee shall have full authority to:</w:t>
      </w:r>
    </w:p>
    <w:p>
      <w:r>
        <w:rPr>
          <w:b w:val="0"/>
          <w:sz w:val="20"/>
        </w:rPr>
        <w:t>- Manage, operate, lease, and improve the Trust Property.</w:t>
      </w:r>
    </w:p>
    <w:p>
      <w:r>
        <w:rPr>
          <w:b w:val="0"/>
          <w:sz w:val="20"/>
        </w:rPr>
        <w:t>- Execute contracts, leases, and agreements related to the Trust Property.</w:t>
      </w:r>
    </w:p>
    <w:p>
      <w:r>
        <w:rPr>
          <w:b w:val="0"/>
          <w:sz w:val="20"/>
        </w:rPr>
        <w:t>- Collect rents, income, and proceeds generated from the Trust Property.</w:t>
      </w:r>
    </w:p>
    <w:p>
      <w:r>
        <w:rPr>
          <w:b w:val="0"/>
          <w:sz w:val="20"/>
        </w:rPr>
        <w:t>- Pay expenses, taxes, assessments, and debts related to the Trust Property.</w:t>
      </w:r>
    </w:p>
    <w:p>
      <w:r>
        <w:rPr>
          <w:b w:val="0"/>
          <w:sz w:val="20"/>
        </w:rPr>
        <w:t>- Mortgage, encumber, or refinance the Trust Property as necessary.</w:t>
      </w:r>
    </w:p>
    <w:p>
      <w:r>
        <w:rPr>
          <w:b w:val="0"/>
          <w:sz w:val="20"/>
        </w:rPr>
        <w:t>- Sell or convey the Trust Property or any part thereof with the written consent of the Beneficiary.</w:t>
      </w:r>
    </w:p>
    <w:p>
      <w:r>
        <w:rPr>
          <w:b w:val="0"/>
          <w:sz w:val="20"/>
        </w:rPr>
        <w:t>- Perform any other acts necessary or appropriate to carry out the purpose of this Trust.</w:t>
      </w:r>
    </w:p>
    <w:p/>
    <w:p>
      <w:r>
        <w:rPr>
          <w:b/>
          <w:sz w:val="20"/>
        </w:rPr>
        <w:t>Section 5 – Beneficiary Rights and Obligations</w:t>
      </w:r>
    </w:p>
    <w:p>
      <w:r>
        <w:rPr>
          <w:b w:val="0"/>
          <w:sz w:val="20"/>
        </w:rPr>
        <w:t>The Beneficiary shall have the following rights and obligations:</w:t>
      </w:r>
    </w:p>
    <w:p>
      <w:r>
        <w:rPr>
          <w:b w:val="0"/>
          <w:sz w:val="20"/>
        </w:rPr>
        <w:t>- To receive all net income and proceeds from the Trust Property after payment of expenses.</w:t>
      </w:r>
    </w:p>
    <w:p>
      <w:r>
        <w:rPr>
          <w:b w:val="0"/>
          <w:sz w:val="20"/>
        </w:rPr>
        <w:t>- To provide written instructions or consents to the Trustee where required by this Agreement.</w:t>
      </w:r>
    </w:p>
    <w:p>
      <w:r>
        <w:rPr>
          <w:b w:val="0"/>
          <w:sz w:val="20"/>
        </w:rPr>
        <w:t>- To indemnify and hold the Trustee harmless for any costs or liabilities arising from the performance of Trustee duties except in cases of gross negligence or willful misconduct.</w:t>
      </w:r>
    </w:p>
    <w:p>
      <w:r>
        <w:rPr>
          <w:b w:val="0"/>
          <w:sz w:val="20"/>
        </w:rPr>
        <w:t>- To comply with all applicable laws, ordinances, and regulations regarding the Trust Property.</w:t>
      </w:r>
    </w:p>
    <w:p/>
    <w:p>
      <w:r>
        <w:rPr>
          <w:b/>
          <w:sz w:val="20"/>
        </w:rPr>
        <w:t>Section 6 – Trust Term and Termination</w:t>
      </w:r>
    </w:p>
    <w:p>
      <w:r>
        <w:rPr>
          <w:b w:val="0"/>
          <w:sz w:val="20"/>
        </w:rPr>
        <w:t>This Trust shall commence upon execution of this Agreement and shall continue until terminated as follows:</w:t>
      </w:r>
    </w:p>
    <w:p>
      <w:r>
        <w:rPr>
          <w:b w:val="0"/>
          <w:sz w:val="20"/>
        </w:rPr>
        <w:t>- Upon written agreement of the Trustee and Beneficiary.</w:t>
      </w:r>
    </w:p>
    <w:p>
      <w:r>
        <w:rPr>
          <w:b w:val="0"/>
          <w:sz w:val="20"/>
        </w:rPr>
        <w:t>- Upon sale or disposition of all Trust Property and distribution of proceeds.</w:t>
      </w:r>
    </w:p>
    <w:p>
      <w:r>
        <w:rPr>
          <w:b w:val="0"/>
          <w:sz w:val="20"/>
        </w:rPr>
        <w:t>- As otherwise provided by applicable law.</w:t>
      </w:r>
    </w:p>
    <w:p>
      <w:r>
        <w:rPr>
          <w:b w:val="0"/>
          <w:sz w:val="20"/>
        </w:rPr>
        <w:t>Upon termination, the Trustee shall transfer legal title to the Trust Property or proceeds thereof to the Beneficiary or as otherwise instructed by the Beneficiary.</w:t>
      </w:r>
    </w:p>
    <w:p/>
    <w:p>
      <w:r>
        <w:rPr>
          <w:b/>
          <w:sz w:val="20"/>
        </w:rPr>
        <w:t>Section 7 – Trustee Compensation</w:t>
      </w:r>
    </w:p>
    <w:p>
      <w:r>
        <w:rPr>
          <w:b w:val="0"/>
          <w:sz w:val="20"/>
        </w:rPr>
        <w:t>The Trustee shall be entitled to reasonable compensation for services rendered pursuant to this Agreement, as agreed upon in writing by the Trustee and Beneficiary.</w:t>
      </w:r>
    </w:p>
    <w:p/>
    <w:p>
      <w:r>
        <w:rPr>
          <w:b/>
          <w:sz w:val="20"/>
        </w:rPr>
        <w:t>Section 8 – Accounting and Records</w:t>
      </w:r>
    </w:p>
    <w:p>
      <w:r>
        <w:rPr>
          <w:b w:val="0"/>
          <w:sz w:val="20"/>
        </w:rPr>
        <w:t>The Trustee shall keep full and accurate records of all transactions affecting the Trust Property and shall provide the Beneficiary with periodic statements of income, expenses, and distributions.</w:t>
      </w:r>
    </w:p>
    <w:p/>
    <w:p>
      <w:r>
        <w:rPr>
          <w:b/>
          <w:sz w:val="20"/>
        </w:rPr>
        <w:t>Section 9 – Liability and Indemnification</w:t>
      </w:r>
    </w:p>
    <w:p>
      <w:r>
        <w:rPr>
          <w:b w:val="0"/>
          <w:sz w:val="20"/>
        </w:rPr>
        <w:t>The Trustee shall not be liable for losses or damages except those resulting from willful misconduct or gross negligence. The Beneficiary agrees to indemnify and hold the Trustee harmless from any claims, liabilities, or expenses arising from the Trustee’s good faith performance of duties under this Agreement.</w:t>
      </w:r>
    </w:p>
    <w:p/>
    <w:p>
      <w:r>
        <w:rPr>
          <w:b/>
          <w:sz w:val="20"/>
        </w:rPr>
        <w:t>Section 10 – Amendments</w:t>
      </w:r>
    </w:p>
    <w:p>
      <w:r>
        <w:rPr>
          <w:b w:val="0"/>
          <w:sz w:val="20"/>
        </w:rPr>
        <w:t>This Agreement may be amended only by written instrument signed by both the Trustee and the Beneficiary.</w:t>
      </w:r>
    </w:p>
    <w:p/>
    <w:p>
      <w:r>
        <w:rPr>
          <w:b/>
          <w:sz w:val="20"/>
        </w:rPr>
        <w:t>Section 11 – Governing Law and Jurisdiction</w:t>
      </w:r>
    </w:p>
    <w:p>
      <w:r>
        <w:rPr>
          <w:b w:val="0"/>
          <w:sz w:val="20"/>
        </w:rPr>
        <w:t>This Agreement shall be governed by and construed in accordance with the laws of the State where the Trust Property is located. Any disputes arising under this Agreement shall be subject to the exclusive jurisdiction of the courts of that State.</w:t>
      </w:r>
    </w:p>
    <w:p/>
    <w:p/>
    <w:p>
      <w:r>
        <w:rPr>
          <w:b w:val="0"/>
          <w:sz w:val="20"/>
        </w:rPr>
        <w:t>IN WITNESS WHEREOF, the parties hereto have executed this Land Trust Agreement as of the date written below.</w:t>
      </w:r>
    </w:p>
    <w:p/>
    <w:p/>
    <w:p>
      <w:r>
        <w:rPr>
          <w:b w:val="0"/>
          <w:sz w:val="20"/>
        </w:rPr>
        <w:t>Place of Execution: ____________________________________________________</w:t>
      </w:r>
    </w:p>
    <w:p>
      <w:r>
        <w:rPr>
          <w:b w:val="0"/>
          <w:sz w:val="20"/>
        </w:rPr>
        <w:t>Date of Execution: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TRUSTEE</w:t>
            </w:r>
          </w:p>
        </w:tc>
        <w:tc>
          <w:tcPr>
            <w:tcW w:type="dxa" w:w="4986"/>
            <w:tcBorders>
              <w:top w:val="nil"/>
              <w:left w:val="nil"/>
              <w:bottom w:val="nil"/>
              <w:right w:val="nil"/>
              <w:insideH w:val="nil"/>
              <w:insideV w:val="nil"/>
            </w:tcBorders>
          </w:tcPr>
          <w:p>
            <w:pPr>
              <w:jc w:val="center"/>
            </w:pPr>
            <w:r>
              <w:t>BENEFICIARY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https://docs-realestate.com/land-trust-template/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and-trus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