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BOOTH RENTAL AGREEMENT</w:t>
      </w:r>
    </w:p>
    <w:p/>
    <w:p>
      <w:r>
        <w:rPr>
          <w:b w:val="0"/>
          <w:sz w:val="20"/>
        </w:rPr>
        <w:t>This Booth Rental Agreement ("Agreement") is entered into by and between the following parties:</w:t>
      </w:r>
    </w:p>
    <w:p/>
    <w:p>
      <w:r>
        <w:rPr>
          <w:b/>
          <w:sz w:val="20"/>
        </w:rPr>
        <w:t>Lessor Information:</w:t>
      </w:r>
    </w:p>
    <w:p>
      <w:r>
        <w:rPr>
          <w:b w:val="0"/>
          <w:sz w:val="20"/>
        </w:rPr>
        <w:t>Full Name or Business Name: 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Full Name or Business Name: 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Lessor owns or manages the premises located at ____________________________________________;</w:t>
      </w:r>
    </w:p>
    <w:p>
      <w:r>
        <w:rPr>
          <w:b w:val="0"/>
          <w:sz w:val="20"/>
        </w:rPr>
        <w:t>WHEREAS, Lessee desires to rent a booth space within said premises for the purpose of business operations;</w:t>
      </w:r>
    </w:p>
    <w:p>
      <w:r>
        <w:rPr>
          <w:b w:val="0"/>
          <w:sz w:val="20"/>
        </w:rPr>
        <w:t>NOW, THEREFORE, in consideration of the mutual covenants and agreements contained herein, the parties agree as follows:</w:t>
      </w:r>
    </w:p>
    <w:p/>
    <w:p>
      <w:r>
        <w:rPr>
          <w:b/>
          <w:sz w:val="20"/>
        </w:rPr>
        <w:t>Article 1 – Description of Premises</w:t>
      </w:r>
    </w:p>
    <w:p>
      <w:r>
        <w:rPr>
          <w:b w:val="0"/>
          <w:sz w:val="20"/>
        </w:rPr>
        <w:t>Lessor agrees to rent to Lessee, and Lessee agrees to rent from Lessor, the following booth space:</w:t>
      </w:r>
    </w:p>
    <w:p>
      <w:r>
        <w:rPr>
          <w:b w:val="0"/>
          <w:sz w:val="20"/>
        </w:rPr>
        <w:t>Booth Number/Location: ________________________________________________</w:t>
      </w:r>
    </w:p>
    <w:p>
      <w:r>
        <w:rPr>
          <w:b w:val="0"/>
          <w:sz w:val="20"/>
        </w:rPr>
        <w:t>Booth Dimensions: _____________________________________________________</w:t>
      </w:r>
    </w:p>
    <w:p>
      <w:r>
        <w:rPr>
          <w:b w:val="0"/>
          <w:sz w:val="20"/>
        </w:rPr>
        <w:t>Premises Address: ______________________________________________________</w:t>
      </w:r>
    </w:p>
    <w:p/>
    <w:p>
      <w:r>
        <w:rPr>
          <w:b/>
          <w:sz w:val="20"/>
        </w:rPr>
        <w:t>Article 2 – Term</w:t>
      </w:r>
    </w:p>
    <w:p>
      <w:r>
        <w:rPr>
          <w:b w:val="0"/>
          <w:sz w:val="20"/>
        </w:rPr>
        <w:t>The term of this Agreement shall commence upon execution and continue on a month-to-month basis until terminated by either party pursuant to Article 7 herein, unless otherwise stated below:</w:t>
      </w:r>
    </w:p>
    <w:p>
      <w:r>
        <w:rPr>
          <w:b w:val="0"/>
          <w:sz w:val="20"/>
        </w:rPr>
        <w:t>Specific Term (if applicable): __________________________________________________</w:t>
      </w:r>
    </w:p>
    <w:p/>
    <w:p>
      <w:r>
        <w:rPr>
          <w:b/>
          <w:sz w:val="20"/>
        </w:rPr>
        <w:t>Article 3 – Rent and Payment</w:t>
      </w:r>
    </w:p>
    <w:p>
      <w:r>
        <w:rPr>
          <w:b w:val="0"/>
          <w:sz w:val="20"/>
        </w:rPr>
        <w:t>Lessee agrees to pay Lessor a monthly rental fee of $________________, payable in advance on or before the first day of each month.</w:t>
      </w:r>
    </w:p>
    <w:p>
      <w:r>
        <w:rPr>
          <w:b w:val="0"/>
          <w:sz w:val="20"/>
        </w:rPr>
        <w:t>Payments shall be made to: __________________________________________________</w:t>
      </w:r>
    </w:p>
    <w:p>
      <w:r>
        <w:rPr>
          <w:b w:val="0"/>
          <w:sz w:val="20"/>
        </w:rPr>
        <w:t>Late payments are subject to a late fee of $_________ after a grace period of ___ days.</w:t>
      </w:r>
    </w:p>
    <w:p>
      <w:r>
        <w:rPr>
          <w:b w:val="0"/>
          <w:sz w:val="20"/>
        </w:rPr>
        <w:t>Security Deposit: Lessee shall pay a security deposit in the amount of $______________, refundable subject to the terms of this Agreement.</w:t>
      </w:r>
    </w:p>
    <w:p/>
    <w:p>
      <w:r>
        <w:rPr>
          <w:b/>
          <w:sz w:val="20"/>
        </w:rPr>
        <w:t>Article 4 – Use of Premises</w:t>
      </w:r>
    </w:p>
    <w:p>
      <w:r>
        <w:rPr>
          <w:b w:val="0"/>
          <w:sz w:val="20"/>
        </w:rPr>
        <w:t>Lessee shall use the booth solely for lawful business purposes as described below:</w:t>
      </w:r>
    </w:p>
    <w:p>
      <w:r>
        <w:rPr>
          <w:b w:val="0"/>
          <w:sz w:val="20"/>
        </w:rPr>
        <w:t>Description of Business: ___________________________________________________</w:t>
      </w:r>
    </w:p>
    <w:p>
      <w:r>
        <w:rPr>
          <w:b w:val="0"/>
          <w:sz w:val="20"/>
        </w:rPr>
        <w:t>Lessee shall comply with all applicable local, state, and federal laws, regulations, and ordinances.</w:t>
      </w:r>
    </w:p>
    <w:p>
      <w:r>
        <w:rPr>
          <w:b w:val="0"/>
          <w:sz w:val="20"/>
        </w:rPr>
        <w:t>Lessee shall not use the premises for any illegal, hazardous, or nuisance activities.</w:t>
      </w:r>
    </w:p>
    <w:p/>
    <w:p>
      <w:r>
        <w:rPr>
          <w:b/>
          <w:sz w:val="20"/>
        </w:rPr>
        <w:t>Article 5 – Maintenance and Repairs</w:t>
      </w:r>
    </w:p>
    <w:p>
      <w:r>
        <w:rPr>
          <w:b w:val="0"/>
          <w:sz w:val="20"/>
        </w:rPr>
        <w:t>Lessee shall keep the booth clean and in good order and condition, reasonable wear and tear excepted.</w:t>
      </w:r>
    </w:p>
    <w:p>
      <w:r>
        <w:rPr>
          <w:b w:val="0"/>
          <w:sz w:val="20"/>
        </w:rPr>
        <w:t>Lessee shall promptly notify Lessor of any damage or needed repairs.</w:t>
      </w:r>
    </w:p>
    <w:p>
      <w:r>
        <w:rPr>
          <w:b w:val="0"/>
          <w:sz w:val="20"/>
        </w:rPr>
        <w:t>Lessor shall be responsible for structural repairs and maintenance of common areas.</w:t>
      </w:r>
    </w:p>
    <w:p/>
    <w:p>
      <w:r>
        <w:rPr>
          <w:b/>
          <w:sz w:val="20"/>
        </w:rPr>
        <w:t>Article 6 – Utilities and Services</w:t>
      </w:r>
    </w:p>
    <w:p>
      <w:r>
        <w:rPr>
          <w:b w:val="0"/>
          <w:sz w:val="20"/>
        </w:rPr>
        <w:t>The following utilities and services are included in the rent: ___________________</w:t>
      </w:r>
    </w:p>
    <w:p>
      <w:r>
        <w:rPr>
          <w:b w:val="0"/>
          <w:sz w:val="20"/>
        </w:rPr>
        <w:t>Lessee shall be responsible for the following utilities and services: __________________</w:t>
      </w:r>
    </w:p>
    <w:p/>
    <w:p>
      <w:r>
        <w:rPr>
          <w:b/>
          <w:sz w:val="20"/>
        </w:rPr>
        <w:t>Article 7 – Termination</w:t>
      </w:r>
    </w:p>
    <w:p>
      <w:r>
        <w:rPr>
          <w:b w:val="0"/>
          <w:sz w:val="20"/>
        </w:rPr>
        <w:t>Either party may terminate this Agreement by providing written notice at least thirty (30) days prior to the intended termination date.</w:t>
      </w:r>
    </w:p>
    <w:p>
      <w:r>
        <w:rPr>
          <w:b w:val="0"/>
          <w:sz w:val="20"/>
        </w:rPr>
        <w:t>Lessor may terminate immediately for cause, including but not limited to non-payment of rent, violation of terms, or illegal activity.</w:t>
      </w:r>
    </w:p>
    <w:p>
      <w:r>
        <w:rPr>
          <w:b w:val="0"/>
          <w:sz w:val="20"/>
        </w:rPr>
        <w:t>Upon termination, Lessee shall vacate the premises and remove all personal property.</w:t>
      </w:r>
    </w:p>
    <w:p/>
    <w:p>
      <w:r>
        <w:rPr>
          <w:b/>
          <w:sz w:val="20"/>
        </w:rPr>
        <w:t>Article 8 – Insurance and Liability</w:t>
      </w:r>
    </w:p>
    <w:p>
      <w:r>
        <w:rPr>
          <w:b w:val="0"/>
          <w:sz w:val="20"/>
        </w:rPr>
        <w:t>Lessee shall maintain general liability insurance covering Lessee’s activities on the premises, with minimum coverage limits of $______________ per occurrence.</w:t>
      </w:r>
    </w:p>
    <w:p>
      <w:r>
        <w:rPr>
          <w:b w:val="0"/>
          <w:sz w:val="20"/>
        </w:rPr>
        <w:t>Lessee shall provide Lessor with a certificate of insurance upon request.</w:t>
      </w:r>
    </w:p>
    <w:p>
      <w:r>
        <w:rPr>
          <w:b w:val="0"/>
          <w:sz w:val="20"/>
        </w:rPr>
        <w:t>Lessor shall not be liable for any loss or damage to Lessee’s property or business.</w:t>
      </w:r>
    </w:p>
    <w:p>
      <w:r>
        <w:rPr>
          <w:b w:val="0"/>
          <w:sz w:val="20"/>
        </w:rPr>
        <w:t>Lessee agrees to indemnify, defend, and hold harmless Lessor from any claims arising from Lessee’s use of the premises.</w:t>
      </w:r>
    </w:p>
    <w:p/>
    <w:p>
      <w:r>
        <w:rPr>
          <w:b/>
          <w:sz w:val="20"/>
        </w:rPr>
        <w:t>Article 9 – Assignment and Subletting</w:t>
      </w:r>
    </w:p>
    <w:p>
      <w:r>
        <w:rPr>
          <w:b w:val="0"/>
          <w:sz w:val="20"/>
        </w:rPr>
        <w:t>Lessee shall not assign this Agreement or sublet the booth or any part thereof without the prior written consent of Lessor.</w:t>
      </w:r>
    </w:p>
    <w:p/>
    <w:p>
      <w:r>
        <w:rPr>
          <w:b/>
          <w:sz w:val="20"/>
        </w:rPr>
        <w:t>Article 10 – Default and Remedies</w:t>
      </w:r>
    </w:p>
    <w:p>
      <w:r>
        <w:rPr>
          <w:b w:val="0"/>
          <w:sz w:val="20"/>
        </w:rPr>
        <w:t>Should Lessee fail to pay rent or otherwise breach any term of this Agreement, Lessor shall have all remedies available under law, including termination and recovery of damages.</w:t>
      </w:r>
    </w:p>
    <w:p>
      <w:r>
        <w:rPr>
          <w:b w:val="0"/>
          <w:sz w:val="20"/>
        </w:rPr>
        <w:t>Lessee shall be responsible for all costs and expenses, including reasonable attorney’s fees, incurred by Lessor in enforcing this Agreement.</w:t>
      </w:r>
    </w:p>
    <w:p/>
    <w:p>
      <w:r>
        <w:rPr>
          <w:b/>
          <w:sz w:val="20"/>
        </w:rPr>
        <w:t>Article 11 – Governing Law</w:t>
      </w:r>
    </w:p>
    <w:p>
      <w:r>
        <w:rPr>
          <w:b w:val="0"/>
          <w:sz w:val="20"/>
        </w:rPr>
        <w:t>This Agreement shall be governed by and construed in accordance with the laws of the State of ____________________, without regard to its conflict of laws principles.</w:t>
      </w:r>
    </w:p>
    <w:p/>
    <w:p>
      <w:r>
        <w:rPr>
          <w:b/>
          <w:sz w:val="20"/>
        </w:rPr>
        <w:t>Article 12 – Entire Agreement</w:t>
      </w:r>
    </w:p>
    <w:p>
      <w:r>
        <w:rPr>
          <w:b w:val="0"/>
          <w:sz w:val="20"/>
        </w:rPr>
        <w:t>This Agreement constitutes the entire agreement between the parties with respect to the subject matter and supersedes all prior oral or written agreements.</w:t>
      </w:r>
    </w:p>
    <w:p>
      <w:r>
        <w:rPr>
          <w:b w:val="0"/>
          <w:sz w:val="20"/>
        </w:rPr>
        <w:t>Any amendments or modifications must be in writing and signed by both parties.</w:t>
      </w:r>
    </w:p>
    <w:p/>
    <w:p>
      <w:r>
        <w:rPr>
          <w:b/>
          <w:sz w:val="20"/>
        </w:rPr>
        <w:t>Article 13 – Severability</w:t>
      </w:r>
    </w:p>
    <w:p>
      <w:r>
        <w:rPr>
          <w:b w:val="0"/>
          <w:sz w:val="20"/>
        </w:rPr>
        <w:t>If any provision of this Agreement is held invalid or unenforceable, the remaining provisions shall continue in full force and effect.</w:t>
      </w:r>
    </w:p>
    <w:p/>
    <w:p>
      <w:r>
        <w:rPr>
          <w:b/>
          <w:sz w:val="20"/>
        </w:rPr>
        <w:t>Article 14 – Notices</w:t>
      </w:r>
    </w:p>
    <w:p>
      <w:r>
        <w:rPr>
          <w:b w:val="0"/>
          <w:sz w:val="20"/>
        </w:rPr>
        <w:t>All notices under this Agreement shall be in writing and delivered personally, by certified mail, or by recognized overnight delivery service to the addresses specified herein or such other address as designated by written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https://docs-realestate.com/booth-rental-agreement-template/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booth-rental-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